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E26C0" w14:textId="76EB9BBE" w:rsidR="007B5B4C" w:rsidRPr="00DF76BD" w:rsidRDefault="007B5B4C" w:rsidP="007B5B4C">
      <w:pPr>
        <w:jc w:val="right"/>
        <w:rPr>
          <w:rFonts w:ascii="Times New Roman" w:hAnsi="Times New Roman" w:cs="Times New Roman"/>
          <w:sz w:val="24"/>
          <w:szCs w:val="24"/>
        </w:rPr>
      </w:pPr>
      <w:r w:rsidRPr="00DF76BD">
        <w:rPr>
          <w:rFonts w:ascii="Times New Roman" w:hAnsi="Times New Roman" w:cs="Times New Roman"/>
          <w:sz w:val="24"/>
          <w:szCs w:val="24"/>
          <w:lang w:val="en-US"/>
        </w:rPr>
        <w:t>2025-07-</w:t>
      </w:r>
      <w:r w:rsidR="00FD7395">
        <w:rPr>
          <w:rFonts w:ascii="Times New Roman" w:hAnsi="Times New Roman" w:cs="Times New Roman"/>
          <w:sz w:val="24"/>
          <w:szCs w:val="24"/>
          <w:lang w:val="en-US"/>
        </w:rPr>
        <w:t>18</w:t>
      </w:r>
      <w:r w:rsidRPr="00DF76BD">
        <w:rPr>
          <w:rFonts w:ascii="Times New Roman" w:hAnsi="Times New Roman" w:cs="Times New Roman"/>
          <w:sz w:val="24"/>
          <w:szCs w:val="24"/>
          <w:lang w:val="en-US"/>
        </w:rPr>
        <w:t xml:space="preserve"> </w:t>
      </w:r>
      <w:r w:rsidRPr="00DF76BD">
        <w:rPr>
          <w:rFonts w:ascii="Times New Roman" w:hAnsi="Times New Roman" w:cs="Times New Roman"/>
          <w:sz w:val="24"/>
          <w:szCs w:val="24"/>
        </w:rPr>
        <w:t xml:space="preserve">komisijos posėdžio protokolo Nr.2-03- </w:t>
      </w:r>
      <w:r w:rsidR="00FD7395">
        <w:rPr>
          <w:rFonts w:ascii="Times New Roman" w:hAnsi="Times New Roman" w:cs="Times New Roman"/>
          <w:sz w:val="24"/>
          <w:szCs w:val="24"/>
        </w:rPr>
        <w:t>135</w:t>
      </w:r>
    </w:p>
    <w:p w14:paraId="75F17335" w14:textId="77777777" w:rsidR="007B5B4C" w:rsidRPr="00DF76BD" w:rsidRDefault="007B5B4C" w:rsidP="007B5B4C">
      <w:pPr>
        <w:jc w:val="right"/>
        <w:rPr>
          <w:rFonts w:ascii="Times New Roman" w:hAnsi="Times New Roman" w:cs="Times New Roman"/>
          <w:b/>
          <w:bCs/>
          <w:sz w:val="24"/>
          <w:szCs w:val="24"/>
        </w:rPr>
      </w:pPr>
      <w:r w:rsidRPr="00DF76BD">
        <w:rPr>
          <w:rFonts w:ascii="Times New Roman" w:hAnsi="Times New Roman" w:cs="Times New Roman"/>
          <w:sz w:val="24"/>
          <w:szCs w:val="24"/>
          <w:lang w:val="en-US"/>
        </w:rPr>
        <w:tab/>
      </w:r>
      <w:r w:rsidRPr="00DF76BD">
        <w:rPr>
          <w:rFonts w:ascii="Times New Roman" w:hAnsi="Times New Roman" w:cs="Times New Roman"/>
          <w:sz w:val="24"/>
          <w:szCs w:val="24"/>
          <w:lang w:val="en-US"/>
        </w:rPr>
        <w:tab/>
      </w:r>
      <w:r w:rsidRPr="00DF76BD">
        <w:rPr>
          <w:rFonts w:ascii="Times New Roman" w:hAnsi="Times New Roman" w:cs="Times New Roman"/>
          <w:sz w:val="24"/>
          <w:szCs w:val="24"/>
          <w:lang w:val="en-US"/>
        </w:rPr>
        <w:tab/>
        <w:t xml:space="preserve">      </w:t>
      </w:r>
      <w:r w:rsidRPr="00DF76BD">
        <w:rPr>
          <w:rFonts w:ascii="Times New Roman" w:hAnsi="Times New Roman" w:cs="Times New Roman"/>
          <w:sz w:val="24"/>
          <w:szCs w:val="24"/>
        </w:rPr>
        <w:t>priedas</w:t>
      </w:r>
    </w:p>
    <w:p w14:paraId="3F99655E" w14:textId="1579174D" w:rsidR="007B5B4C" w:rsidRPr="00DF76BD" w:rsidRDefault="007B5B4C" w:rsidP="00CE4DF0">
      <w:pPr>
        <w:rPr>
          <w:rFonts w:ascii="Times New Roman" w:hAnsi="Times New Roman" w:cs="Times New Roman"/>
          <w:b/>
          <w:bCs/>
          <w:sz w:val="24"/>
          <w:szCs w:val="24"/>
        </w:rPr>
      </w:pPr>
      <w:r w:rsidRPr="00DF76BD">
        <w:rPr>
          <w:rFonts w:ascii="Times New Roman" w:hAnsi="Times New Roman" w:cs="Times New Roman"/>
          <w:b/>
          <w:bCs/>
          <w:sz w:val="24"/>
          <w:szCs w:val="24"/>
        </w:rPr>
        <w:t xml:space="preserve">Teikiame atsakymus į tiekėjų atsiųstus klausimus. </w:t>
      </w:r>
    </w:p>
    <w:p w14:paraId="761F6FEC" w14:textId="77777777" w:rsidR="007B5B4C" w:rsidRPr="00DF76BD" w:rsidRDefault="007B5B4C" w:rsidP="00CE4DF0">
      <w:pPr>
        <w:rPr>
          <w:rFonts w:ascii="Times New Roman" w:hAnsi="Times New Roman" w:cs="Times New Roman"/>
          <w:b/>
          <w:bCs/>
          <w:sz w:val="24"/>
          <w:szCs w:val="24"/>
        </w:rPr>
      </w:pPr>
    </w:p>
    <w:p w14:paraId="34C55408" w14:textId="2A106B6E" w:rsidR="00B41C97" w:rsidRDefault="00CE4DF0" w:rsidP="00CE4DF0">
      <w:pPr>
        <w:rPr>
          <w:rFonts w:ascii="Times New Roman" w:hAnsi="Times New Roman" w:cs="Times New Roman"/>
          <w:sz w:val="24"/>
          <w:szCs w:val="24"/>
        </w:rPr>
      </w:pPr>
      <w:r w:rsidRPr="00DF76BD">
        <w:rPr>
          <w:rFonts w:ascii="Times New Roman" w:hAnsi="Times New Roman" w:cs="Times New Roman"/>
          <w:b/>
          <w:bCs/>
          <w:sz w:val="24"/>
          <w:szCs w:val="24"/>
        </w:rPr>
        <w:t>1 Klausimas</w:t>
      </w:r>
    </w:p>
    <w:p w14:paraId="4BBFB62B" w14:textId="0151A8CC" w:rsidR="007B2B97" w:rsidRPr="00DF76BD" w:rsidRDefault="00325E5D" w:rsidP="00CE4DF0">
      <w:pPr>
        <w:rPr>
          <w:rFonts w:ascii="Times New Roman" w:hAnsi="Times New Roman" w:cs="Times New Roman"/>
          <w:sz w:val="24"/>
          <w:szCs w:val="24"/>
        </w:rPr>
      </w:pPr>
      <w:r w:rsidRPr="00DF76BD">
        <w:rPr>
          <w:rFonts w:ascii="Times New Roman" w:hAnsi="Times New Roman" w:cs="Times New Roman"/>
          <w:sz w:val="24"/>
          <w:szCs w:val="24"/>
        </w:rPr>
        <w:t>Pr</w:t>
      </w:r>
      <w:r w:rsidR="00D744FC" w:rsidRPr="00DF76BD">
        <w:rPr>
          <w:rFonts w:ascii="Times New Roman" w:hAnsi="Times New Roman" w:cs="Times New Roman"/>
          <w:sz w:val="24"/>
          <w:szCs w:val="24"/>
        </w:rPr>
        <w:t xml:space="preserve">ojekte numatytas kelmų rovimas – 2187+520; viso 2707 vnt. prašome  pateikti </w:t>
      </w:r>
      <w:r w:rsidR="006E462D" w:rsidRPr="00DF76BD">
        <w:rPr>
          <w:rFonts w:ascii="Times New Roman" w:hAnsi="Times New Roman" w:cs="Times New Roman"/>
          <w:sz w:val="24"/>
          <w:szCs w:val="24"/>
        </w:rPr>
        <w:t>raunamų kelmų diametrų santrauką (iki 16cm; 16-24; 24-34; daugiau 34 cm), nes kelmo skersmuo įtakoja darbų kainą.</w:t>
      </w:r>
      <w:r w:rsidR="00D744FC" w:rsidRPr="00DF76BD">
        <w:rPr>
          <w:rFonts w:ascii="Times New Roman" w:hAnsi="Times New Roman" w:cs="Times New Roman"/>
          <w:sz w:val="24"/>
          <w:szCs w:val="24"/>
        </w:rPr>
        <w:t xml:space="preserve"> </w:t>
      </w:r>
    </w:p>
    <w:p w14:paraId="0AD1B507" w14:textId="77777777" w:rsidR="002605D3" w:rsidRPr="00DF76BD" w:rsidRDefault="00CE4DF0" w:rsidP="00CE4DF0">
      <w:pPr>
        <w:rPr>
          <w:rFonts w:ascii="Times New Roman" w:hAnsi="Times New Roman" w:cs="Times New Roman"/>
          <w:sz w:val="24"/>
          <w:szCs w:val="24"/>
        </w:rPr>
      </w:pPr>
      <w:r w:rsidRPr="00DF76BD">
        <w:rPr>
          <w:rFonts w:ascii="Times New Roman" w:hAnsi="Times New Roman" w:cs="Times New Roman"/>
          <w:b/>
          <w:bCs/>
          <w:sz w:val="24"/>
          <w:szCs w:val="24"/>
        </w:rPr>
        <w:t>Atsakymas:</w:t>
      </w:r>
      <w:r w:rsidRPr="00DF76BD">
        <w:rPr>
          <w:rFonts w:ascii="Times New Roman" w:hAnsi="Times New Roman" w:cs="Times New Roman"/>
          <w:sz w:val="24"/>
          <w:szCs w:val="24"/>
        </w:rPr>
        <w:t xml:space="preserve"> </w:t>
      </w:r>
    </w:p>
    <w:p w14:paraId="391CB7F4" w14:textId="29786544" w:rsidR="00CE4DF0" w:rsidRPr="00DF76BD" w:rsidRDefault="00CE4DF0" w:rsidP="002605D3">
      <w:pPr>
        <w:pStyle w:val="Betarp"/>
        <w:rPr>
          <w:rFonts w:ascii="Times New Roman" w:hAnsi="Times New Roman" w:cs="Times New Roman"/>
          <w:i/>
          <w:iCs/>
          <w:sz w:val="24"/>
          <w:szCs w:val="24"/>
        </w:rPr>
      </w:pPr>
      <w:r w:rsidRPr="00DF76BD">
        <w:rPr>
          <w:rFonts w:ascii="Times New Roman" w:hAnsi="Times New Roman" w:cs="Times New Roman"/>
          <w:i/>
          <w:iCs/>
          <w:sz w:val="24"/>
          <w:szCs w:val="24"/>
        </w:rPr>
        <w:t>Raunamų kelmų diametrų santrauka:</w:t>
      </w:r>
    </w:p>
    <w:p w14:paraId="1DC9E376" w14:textId="77777777" w:rsidR="00CE4DF0" w:rsidRPr="00DF76BD" w:rsidRDefault="00CE4DF0" w:rsidP="002605D3">
      <w:pPr>
        <w:pStyle w:val="Betarp"/>
        <w:rPr>
          <w:rFonts w:ascii="Times New Roman" w:hAnsi="Times New Roman" w:cs="Times New Roman"/>
          <w:i/>
          <w:iCs/>
          <w:sz w:val="24"/>
          <w:szCs w:val="24"/>
        </w:rPr>
      </w:pPr>
      <w:r w:rsidRPr="00DF76BD">
        <w:rPr>
          <w:rFonts w:ascii="Times New Roman" w:hAnsi="Times New Roman" w:cs="Times New Roman"/>
          <w:i/>
          <w:iCs/>
          <w:sz w:val="24"/>
          <w:szCs w:val="24"/>
        </w:rPr>
        <w:t>&gt; 16 cm – 0;</w:t>
      </w:r>
    </w:p>
    <w:p w14:paraId="6527D4D8" w14:textId="77777777" w:rsidR="00CE4DF0" w:rsidRPr="00DF76BD" w:rsidRDefault="00CE4DF0" w:rsidP="002605D3">
      <w:pPr>
        <w:pStyle w:val="Betarp"/>
        <w:rPr>
          <w:rFonts w:ascii="Times New Roman" w:hAnsi="Times New Roman" w:cs="Times New Roman"/>
          <w:i/>
          <w:iCs/>
          <w:sz w:val="24"/>
          <w:szCs w:val="24"/>
        </w:rPr>
      </w:pPr>
      <w:r w:rsidRPr="00DF76BD">
        <w:rPr>
          <w:rFonts w:ascii="Times New Roman" w:hAnsi="Times New Roman" w:cs="Times New Roman"/>
          <w:i/>
          <w:iCs/>
          <w:sz w:val="24"/>
          <w:szCs w:val="24"/>
        </w:rPr>
        <w:t>16-24 cm – 541 vnt.;</w:t>
      </w:r>
    </w:p>
    <w:p w14:paraId="441D5E66" w14:textId="77777777" w:rsidR="00CE4DF0" w:rsidRPr="00DF76BD" w:rsidRDefault="00CE4DF0" w:rsidP="002605D3">
      <w:pPr>
        <w:pStyle w:val="Betarp"/>
        <w:rPr>
          <w:rFonts w:ascii="Times New Roman" w:hAnsi="Times New Roman" w:cs="Times New Roman"/>
          <w:i/>
          <w:iCs/>
          <w:sz w:val="24"/>
          <w:szCs w:val="24"/>
        </w:rPr>
      </w:pPr>
      <w:r w:rsidRPr="00DF76BD">
        <w:rPr>
          <w:rFonts w:ascii="Times New Roman" w:hAnsi="Times New Roman" w:cs="Times New Roman"/>
          <w:i/>
          <w:iCs/>
          <w:sz w:val="24"/>
          <w:szCs w:val="24"/>
        </w:rPr>
        <w:t>24-32 cm – 1354 vnt.;</w:t>
      </w:r>
    </w:p>
    <w:p w14:paraId="6E16C929" w14:textId="35BB5987" w:rsidR="00EE1EEE" w:rsidRPr="00DF76BD" w:rsidRDefault="00CE4DF0" w:rsidP="002605D3">
      <w:pPr>
        <w:pStyle w:val="Betarp"/>
        <w:rPr>
          <w:rFonts w:ascii="Times New Roman" w:hAnsi="Times New Roman" w:cs="Times New Roman"/>
          <w:i/>
          <w:iCs/>
          <w:sz w:val="24"/>
          <w:szCs w:val="24"/>
        </w:rPr>
      </w:pPr>
      <w:r w:rsidRPr="00DF76BD">
        <w:rPr>
          <w:rFonts w:ascii="Times New Roman" w:hAnsi="Times New Roman" w:cs="Times New Roman"/>
          <w:i/>
          <w:iCs/>
          <w:sz w:val="24"/>
          <w:szCs w:val="24"/>
        </w:rPr>
        <w:t>&gt; 32 cm – 812 vnt.</w:t>
      </w:r>
    </w:p>
    <w:p w14:paraId="71346C0C" w14:textId="77777777" w:rsidR="00CE4DF0" w:rsidRPr="00DF76BD" w:rsidRDefault="00CE4DF0" w:rsidP="00CE4DF0">
      <w:pPr>
        <w:rPr>
          <w:rFonts w:ascii="Times New Roman" w:hAnsi="Times New Roman" w:cs="Times New Roman"/>
          <w:sz w:val="24"/>
          <w:szCs w:val="24"/>
        </w:rPr>
      </w:pPr>
    </w:p>
    <w:p w14:paraId="366F3429" w14:textId="0C8BBF39" w:rsidR="00CF04F1" w:rsidRDefault="00CE4DF0" w:rsidP="00CE4DF0">
      <w:pPr>
        <w:rPr>
          <w:rFonts w:ascii="Times New Roman" w:hAnsi="Times New Roman" w:cs="Times New Roman"/>
          <w:color w:val="00241A"/>
          <w:sz w:val="24"/>
          <w:szCs w:val="24"/>
          <w:shd w:val="clear" w:color="auto" w:fill="FFFFFF"/>
        </w:rPr>
      </w:pPr>
      <w:r w:rsidRPr="0084420A">
        <w:rPr>
          <w:rFonts w:ascii="Times New Roman" w:hAnsi="Times New Roman" w:cs="Times New Roman"/>
          <w:b/>
          <w:bCs/>
          <w:color w:val="00241A"/>
          <w:sz w:val="24"/>
          <w:szCs w:val="24"/>
          <w:shd w:val="clear" w:color="auto" w:fill="FFFFFF"/>
        </w:rPr>
        <w:t xml:space="preserve">2 Klausimas </w:t>
      </w:r>
    </w:p>
    <w:p w14:paraId="4651276B" w14:textId="273EFCA6" w:rsidR="00FC2BAD" w:rsidRPr="00DF76BD" w:rsidRDefault="00EE1EEE" w:rsidP="00CE4DF0">
      <w:pPr>
        <w:rPr>
          <w:rFonts w:ascii="Times New Roman" w:hAnsi="Times New Roman" w:cs="Times New Roman"/>
          <w:color w:val="00241A"/>
          <w:sz w:val="24"/>
          <w:szCs w:val="24"/>
          <w:shd w:val="clear" w:color="auto" w:fill="FFFFFF"/>
        </w:rPr>
      </w:pPr>
      <w:r w:rsidRPr="00DF76BD">
        <w:rPr>
          <w:rFonts w:ascii="Times New Roman" w:hAnsi="Times New Roman" w:cs="Times New Roman"/>
          <w:color w:val="00241A"/>
          <w:sz w:val="24"/>
          <w:szCs w:val="24"/>
          <w:shd w:val="clear" w:color="auto" w:fill="FFFFFF"/>
        </w:rPr>
        <w:t>Sutarties sąlygų 30.10.1 punkte nurodoma „3.10.1. Už vietinės reikšmės kelio ir kito transporto statinio į karinio poligono ir karinio mokymo teritoriją, ir lietaus nuotekų tinklų Pabradės sen., Švenčionių r. sav. statybos darbo projekto parengimo paslaugas atsiskaitoma vienu mokėjimo po galutinio Darbų perdavimo – priėmimo akto patvirtinimo". Vadovaujantis Viešųjų pirkimų lygiateisiškumo, skaidrumo, konkurencingumo principų , manome, kad Paslaugų teikėjas vykdydamas sutartį ir įvykdęs jo vieną iš Paslaugų sudedamųjų dalių neturėtų prisiimti finansinės naštos iki kol statybos darbai bus atlikti (kas truks 24 mėn, per kurį Paslaugų tiekėjas turės sąnaudų darbų vykdymui) ir jam už atliktus darbus turi būti atsiskaitoma proporcingai atliktų paslaugų daliai, kuri būtų priimta.</w:t>
      </w:r>
    </w:p>
    <w:p w14:paraId="0685C67A" w14:textId="2DAC4EA0" w:rsidR="00EE1EEE" w:rsidRPr="00DF76BD" w:rsidRDefault="00EE1EEE" w:rsidP="00CE4DF0">
      <w:pPr>
        <w:rPr>
          <w:rFonts w:ascii="Times New Roman" w:hAnsi="Times New Roman" w:cs="Times New Roman"/>
          <w:color w:val="00241A"/>
          <w:sz w:val="24"/>
          <w:szCs w:val="24"/>
          <w:shd w:val="clear" w:color="auto" w:fill="FFFFFF"/>
        </w:rPr>
      </w:pPr>
      <w:r w:rsidRPr="00DF76BD">
        <w:rPr>
          <w:rFonts w:ascii="Times New Roman" w:hAnsi="Times New Roman" w:cs="Times New Roman"/>
          <w:color w:val="00241A"/>
          <w:sz w:val="24"/>
          <w:szCs w:val="24"/>
        </w:rPr>
        <w:br/>
      </w:r>
      <w:r w:rsidRPr="00DF76BD">
        <w:rPr>
          <w:rFonts w:ascii="Times New Roman" w:hAnsi="Times New Roman" w:cs="Times New Roman"/>
          <w:color w:val="00241A"/>
          <w:sz w:val="24"/>
          <w:szCs w:val="24"/>
          <w:shd w:val="clear" w:color="auto" w:fill="FFFFFF"/>
        </w:rPr>
        <w:t>Prašome naikinti 3.10.1. punktą ir Darbo projekto parengimą leisti aktuotis pagal 3.10.2. punktą (tarpiniai mokėjimai). To pasekoje koreguoti 3.6. ir 3.8. punktus į Sutarties kainos detalizacijos žiniaraštį įtraukiant Darbo projekto parengimą.</w:t>
      </w:r>
    </w:p>
    <w:p w14:paraId="56596030" w14:textId="77777777" w:rsidR="006069AD" w:rsidRDefault="00CE4DF0" w:rsidP="00CE4DF0">
      <w:pPr>
        <w:rPr>
          <w:rFonts w:ascii="Times New Roman" w:hAnsi="Times New Roman" w:cs="Times New Roman"/>
          <w:b/>
          <w:bCs/>
          <w:sz w:val="24"/>
          <w:szCs w:val="24"/>
        </w:rPr>
      </w:pPr>
      <w:r w:rsidRPr="0084420A">
        <w:rPr>
          <w:rFonts w:ascii="Times New Roman" w:hAnsi="Times New Roman" w:cs="Times New Roman"/>
          <w:b/>
          <w:bCs/>
          <w:sz w:val="24"/>
          <w:szCs w:val="24"/>
        </w:rPr>
        <w:t>Atsakymas</w:t>
      </w:r>
      <w:r w:rsidR="00D63603" w:rsidRPr="0084420A">
        <w:rPr>
          <w:rFonts w:ascii="Times New Roman" w:hAnsi="Times New Roman" w:cs="Times New Roman"/>
          <w:b/>
          <w:bCs/>
          <w:sz w:val="24"/>
          <w:szCs w:val="24"/>
        </w:rPr>
        <w:t>:</w:t>
      </w:r>
      <w:r w:rsidR="0026281A">
        <w:rPr>
          <w:rFonts w:ascii="Times New Roman" w:hAnsi="Times New Roman" w:cs="Times New Roman"/>
          <w:b/>
          <w:bCs/>
          <w:sz w:val="24"/>
          <w:szCs w:val="24"/>
        </w:rPr>
        <w:t xml:space="preserve"> </w:t>
      </w:r>
    </w:p>
    <w:p w14:paraId="7237959B" w14:textId="63F558B7" w:rsidR="00CE4DF0" w:rsidRPr="006069AD" w:rsidRDefault="0026281A" w:rsidP="00CE4DF0">
      <w:pPr>
        <w:rPr>
          <w:rFonts w:ascii="Times New Roman" w:hAnsi="Times New Roman" w:cs="Times New Roman"/>
          <w:i/>
          <w:iCs/>
          <w:sz w:val="24"/>
          <w:szCs w:val="24"/>
        </w:rPr>
      </w:pPr>
      <w:r w:rsidRPr="006069AD">
        <w:rPr>
          <w:rFonts w:ascii="Times New Roman" w:hAnsi="Times New Roman" w:cs="Times New Roman"/>
          <w:i/>
          <w:iCs/>
          <w:sz w:val="24"/>
          <w:szCs w:val="24"/>
        </w:rPr>
        <w:t>Vadovautis pirkimo dokumentuose pateikta informacija.</w:t>
      </w:r>
    </w:p>
    <w:p w14:paraId="66E245C6" w14:textId="77777777" w:rsidR="007B5B4C" w:rsidRPr="00DF76BD" w:rsidRDefault="007B5B4C" w:rsidP="00CE4DF0">
      <w:pPr>
        <w:rPr>
          <w:rFonts w:ascii="Times New Roman" w:hAnsi="Times New Roman" w:cs="Times New Roman"/>
          <w:b/>
          <w:bCs/>
          <w:sz w:val="24"/>
          <w:szCs w:val="24"/>
        </w:rPr>
      </w:pPr>
    </w:p>
    <w:p w14:paraId="4B97D3BF" w14:textId="48AB184A" w:rsidR="00B41C97" w:rsidRDefault="007B5B4C" w:rsidP="007B5B4C">
      <w:pPr>
        <w:spacing w:line="278" w:lineRule="auto"/>
        <w:rPr>
          <w:rFonts w:ascii="Times New Roman" w:hAnsi="Times New Roman" w:cs="Times New Roman"/>
          <w:sz w:val="24"/>
          <w:szCs w:val="24"/>
        </w:rPr>
      </w:pPr>
      <w:r w:rsidRPr="00DF76BD">
        <w:rPr>
          <w:rFonts w:ascii="Times New Roman" w:hAnsi="Times New Roman" w:cs="Times New Roman"/>
          <w:b/>
          <w:bCs/>
          <w:sz w:val="24"/>
          <w:szCs w:val="24"/>
        </w:rPr>
        <w:t>3 Klausimas</w:t>
      </w:r>
      <w:r w:rsidRPr="00DF76BD">
        <w:rPr>
          <w:rFonts w:ascii="Times New Roman" w:hAnsi="Times New Roman" w:cs="Times New Roman"/>
          <w:sz w:val="24"/>
          <w:szCs w:val="24"/>
        </w:rPr>
        <w:t xml:space="preserve"> </w:t>
      </w:r>
    </w:p>
    <w:p w14:paraId="0BE56E8D" w14:textId="11357A0C" w:rsidR="00763959" w:rsidRPr="00DF76BD" w:rsidRDefault="00763959"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sz w:val="24"/>
          <w:szCs w:val="24"/>
        </w:rPr>
        <w:t xml:space="preserve">Prašome </w:t>
      </w:r>
      <w:r w:rsidR="007B5B4C" w:rsidRPr="00DF76BD">
        <w:rPr>
          <w:rFonts w:ascii="Times New Roman" w:eastAsia="Aptos" w:hAnsi="Times New Roman" w:cs="Times New Roman"/>
          <w:sz w:val="24"/>
          <w:szCs w:val="24"/>
        </w:rPr>
        <w:t>patikslinti</w:t>
      </w:r>
      <w:r w:rsidRPr="00DF76BD">
        <w:rPr>
          <w:rFonts w:ascii="Times New Roman" w:eastAsia="Aptos" w:hAnsi="Times New Roman" w:cs="Times New Roman"/>
          <w:sz w:val="24"/>
          <w:szCs w:val="24"/>
        </w:rPr>
        <w:t xml:space="preserve"> ar vietoje projekte nurodytų plieninių įlaidų S240GP bus galima naudoti aukštesnės plieno klasės plieninius įlaidus tkL628 su S270GP arba S355GP plieno klase.</w:t>
      </w:r>
    </w:p>
    <w:p w14:paraId="7BCED5C9" w14:textId="6866D217" w:rsidR="00763959" w:rsidRPr="00DF76BD" w:rsidRDefault="00763959" w:rsidP="007B5B4C">
      <w:pPr>
        <w:spacing w:line="278" w:lineRule="auto"/>
        <w:rPr>
          <w:rFonts w:ascii="Times New Roman" w:eastAsia="Aptos" w:hAnsi="Times New Roman" w:cs="Times New Roman"/>
          <w:i/>
          <w:iCs/>
          <w:sz w:val="24"/>
          <w:szCs w:val="24"/>
        </w:rPr>
      </w:pPr>
      <w:r w:rsidRPr="00DF76BD">
        <w:rPr>
          <w:rFonts w:ascii="Times New Roman" w:eastAsia="Aptos" w:hAnsi="Times New Roman" w:cs="Times New Roman"/>
          <w:b/>
          <w:bCs/>
          <w:sz w:val="24"/>
          <w:szCs w:val="24"/>
        </w:rPr>
        <w:t>Atsakymas:</w:t>
      </w:r>
      <w:r w:rsidRPr="00DF76BD">
        <w:rPr>
          <w:rFonts w:ascii="Times New Roman" w:eastAsia="Aptos" w:hAnsi="Times New Roman" w:cs="Times New Roman"/>
          <w:sz w:val="24"/>
          <w:szCs w:val="24"/>
        </w:rPr>
        <w:t xml:space="preserve"> </w:t>
      </w:r>
      <w:r w:rsidRPr="00DF76BD">
        <w:rPr>
          <w:rFonts w:ascii="Times New Roman" w:eastAsia="Aptos" w:hAnsi="Times New Roman" w:cs="Times New Roman"/>
          <w:i/>
          <w:iCs/>
          <w:sz w:val="24"/>
          <w:szCs w:val="24"/>
        </w:rPr>
        <w:t xml:space="preserve">Projekte numatyta, kad taikoma nurodyta arba aukštesnė plieno klasė. Projekte numatytos galimybės statybos produktus keisti analogiškais arba ne prastesnių savybių, </w:t>
      </w:r>
      <w:r w:rsidR="00C82B26">
        <w:rPr>
          <w:rFonts w:ascii="Times New Roman" w:eastAsia="Aptos" w:hAnsi="Times New Roman" w:cs="Times New Roman"/>
          <w:i/>
          <w:iCs/>
          <w:sz w:val="24"/>
          <w:szCs w:val="24"/>
        </w:rPr>
        <w:t>žiūrėti</w:t>
      </w:r>
      <w:r w:rsidRPr="00DF76BD">
        <w:rPr>
          <w:rFonts w:ascii="Times New Roman" w:eastAsia="Aptos" w:hAnsi="Times New Roman" w:cs="Times New Roman"/>
          <w:i/>
          <w:iCs/>
          <w:sz w:val="24"/>
          <w:szCs w:val="24"/>
        </w:rPr>
        <w:t xml:space="preserve"> projekto TS, AR.</w:t>
      </w:r>
    </w:p>
    <w:p w14:paraId="7EA0D811" w14:textId="289BF75A" w:rsidR="00B41C97" w:rsidRDefault="007B5B4C"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b/>
          <w:bCs/>
          <w:sz w:val="24"/>
          <w:szCs w:val="24"/>
        </w:rPr>
        <w:lastRenderedPageBreak/>
        <w:t>4 Klausimas</w:t>
      </w:r>
      <w:r w:rsidRPr="00DF76BD">
        <w:rPr>
          <w:rFonts w:ascii="Times New Roman" w:eastAsia="Aptos" w:hAnsi="Times New Roman" w:cs="Times New Roman"/>
          <w:sz w:val="24"/>
          <w:szCs w:val="24"/>
        </w:rPr>
        <w:t xml:space="preserve"> </w:t>
      </w:r>
    </w:p>
    <w:p w14:paraId="48EC738F" w14:textId="1AA31D1E" w:rsidR="00763959" w:rsidRPr="00DF76BD" w:rsidRDefault="00763959"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sz w:val="24"/>
          <w:szCs w:val="24"/>
        </w:rPr>
        <w:t>Templių ilgis pagal žiniaraštį padalinus bendrą ilgį iš vienetų skaičiaus gaunasi 17,3 m, tačiau tokio ilgio templės neužtenka vertinant matmenis brėžiniuose. Prašome patikslinti templių ilgį bei atitinkamai plokštelių bei veržlių tipą, ar paprastos veržlės su plokštelėmis, ar konusinės.</w:t>
      </w:r>
    </w:p>
    <w:p w14:paraId="4D5B6DC2" w14:textId="77777777" w:rsidR="00D63603" w:rsidRDefault="00763959"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b/>
          <w:bCs/>
          <w:sz w:val="24"/>
          <w:szCs w:val="24"/>
        </w:rPr>
        <w:t>Atsakymas:</w:t>
      </w:r>
      <w:r w:rsidRPr="00DF76BD">
        <w:rPr>
          <w:rFonts w:ascii="Times New Roman" w:eastAsia="Aptos" w:hAnsi="Times New Roman" w:cs="Times New Roman"/>
          <w:sz w:val="24"/>
          <w:szCs w:val="24"/>
        </w:rPr>
        <w:t xml:space="preserve"> </w:t>
      </w:r>
    </w:p>
    <w:p w14:paraId="321A1263" w14:textId="49473F7D" w:rsidR="00763959" w:rsidRPr="00DF76BD" w:rsidRDefault="00763959"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sz w:val="24"/>
          <w:szCs w:val="24"/>
        </w:rPr>
        <w:t>Templės tvirtinamos tiesiogiai prie plieninių įlaidų, be paskirstymo sijų.  Nurodytas templių ilgis 17,3 m pakankamas pagal pateiktą plieninių įlaidų išdėstymą, templių pozicionavimą. Žr. išdėstymo planą, matmenų pririšimą.</w:t>
      </w:r>
    </w:p>
    <w:p w14:paraId="2D4026D9" w14:textId="33786CE9" w:rsidR="00763959" w:rsidRPr="00DF76BD" w:rsidRDefault="00763959"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sz w:val="24"/>
          <w:szCs w:val="24"/>
        </w:rPr>
        <w:t xml:space="preserve">Inkariniai komponentai - projekte numatoma, kad templės įrengiamos statmenai įlaidams. Tokiu atveju konusinės veržlės neprivalomos. Tokiu atveju, jei statybos metu įrengto plieninio įlaido plokštuma netenkintų statmenumo sąlygos templės atžvilgiu, būtų privaloma naudoti konusinio tipo veržlių ir plokštelių rinkinius, arba </w:t>
      </w:r>
      <w:r w:rsidR="007B5B4C" w:rsidRPr="00DF76BD">
        <w:rPr>
          <w:rFonts w:ascii="Times New Roman" w:eastAsia="Aptos" w:hAnsi="Times New Roman" w:cs="Times New Roman"/>
          <w:sz w:val="24"/>
          <w:szCs w:val="24"/>
        </w:rPr>
        <w:t>individualiai</w:t>
      </w:r>
      <w:r w:rsidRPr="00DF76BD">
        <w:rPr>
          <w:rFonts w:ascii="Times New Roman" w:eastAsia="Aptos" w:hAnsi="Times New Roman" w:cs="Times New Roman"/>
          <w:sz w:val="24"/>
          <w:szCs w:val="24"/>
        </w:rPr>
        <w:t xml:space="preserve"> numatyti kampo neatitikimą kompensuojančias atramines plokšteles.</w:t>
      </w:r>
    </w:p>
    <w:p w14:paraId="3FA8439D" w14:textId="77777777" w:rsidR="007B5B4C" w:rsidRPr="00DF76BD" w:rsidRDefault="007B5B4C" w:rsidP="007B5B4C">
      <w:pPr>
        <w:spacing w:line="278" w:lineRule="auto"/>
        <w:rPr>
          <w:rFonts w:ascii="Times New Roman" w:eastAsia="Aptos" w:hAnsi="Times New Roman" w:cs="Times New Roman"/>
          <w:sz w:val="24"/>
          <w:szCs w:val="24"/>
        </w:rPr>
      </w:pPr>
    </w:p>
    <w:p w14:paraId="1455F773" w14:textId="1F94C024" w:rsidR="00B41C97" w:rsidRDefault="007B5B4C" w:rsidP="007B5B4C">
      <w:pPr>
        <w:spacing w:line="278" w:lineRule="auto"/>
        <w:rPr>
          <w:rFonts w:ascii="Times New Roman" w:eastAsia="Aptos" w:hAnsi="Times New Roman" w:cs="Times New Roman"/>
          <w:sz w:val="24"/>
          <w:szCs w:val="24"/>
        </w:rPr>
      </w:pPr>
      <w:bookmarkStart w:id="0" w:name="_Hlk202945580"/>
      <w:r w:rsidRPr="00DF76BD">
        <w:rPr>
          <w:rFonts w:ascii="Times New Roman" w:eastAsia="Aptos" w:hAnsi="Times New Roman" w:cs="Times New Roman"/>
          <w:b/>
          <w:bCs/>
          <w:sz w:val="24"/>
          <w:szCs w:val="24"/>
        </w:rPr>
        <w:t>5 Klausimas</w:t>
      </w:r>
      <w:bookmarkEnd w:id="0"/>
      <w:r w:rsidRPr="00DF76BD">
        <w:rPr>
          <w:rFonts w:ascii="Times New Roman" w:eastAsia="Aptos" w:hAnsi="Times New Roman" w:cs="Times New Roman"/>
          <w:sz w:val="24"/>
          <w:szCs w:val="24"/>
        </w:rPr>
        <w:t xml:space="preserve"> </w:t>
      </w:r>
    </w:p>
    <w:p w14:paraId="2526A7A5" w14:textId="7B8E1203" w:rsidR="007B5B4C" w:rsidRPr="00DF76BD" w:rsidRDefault="007B5B4C"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sz w:val="24"/>
          <w:szCs w:val="24"/>
        </w:rPr>
        <w:t>Projektiniuose sprendiniuose numatyta darbus vykdyti dvejais etapais. Prašome patikslinti, ar bus galima vykdyti I ir II etapo darbus vienu metu ?</w:t>
      </w:r>
    </w:p>
    <w:p w14:paraId="0E7568EF" w14:textId="77777777" w:rsidR="00D63603" w:rsidRDefault="007B5B4C" w:rsidP="00C50920">
      <w:pPr>
        <w:spacing w:line="278" w:lineRule="auto"/>
        <w:rPr>
          <w:rFonts w:ascii="Times New Roman" w:eastAsia="Aptos" w:hAnsi="Times New Roman" w:cs="Times New Roman"/>
          <w:b/>
          <w:bCs/>
          <w:sz w:val="24"/>
          <w:szCs w:val="24"/>
        </w:rPr>
      </w:pPr>
      <w:r w:rsidRPr="00DF76BD">
        <w:rPr>
          <w:rFonts w:ascii="Times New Roman" w:eastAsia="Aptos" w:hAnsi="Times New Roman" w:cs="Times New Roman"/>
          <w:b/>
          <w:bCs/>
          <w:sz w:val="24"/>
          <w:szCs w:val="24"/>
        </w:rPr>
        <w:t xml:space="preserve">Atsakymas: </w:t>
      </w:r>
    </w:p>
    <w:p w14:paraId="64FDDA45" w14:textId="6AA67222" w:rsidR="00C50920" w:rsidRPr="00DF76BD" w:rsidRDefault="00C50920" w:rsidP="00C50920">
      <w:pPr>
        <w:spacing w:line="278" w:lineRule="auto"/>
        <w:rPr>
          <w:rFonts w:ascii="Times New Roman" w:eastAsia="Aptos" w:hAnsi="Times New Roman" w:cs="Times New Roman"/>
          <w:i/>
          <w:iCs/>
          <w:sz w:val="24"/>
          <w:szCs w:val="24"/>
        </w:rPr>
      </w:pPr>
      <w:r w:rsidRPr="00DF76BD">
        <w:rPr>
          <w:rFonts w:ascii="Times New Roman" w:eastAsia="Aptos" w:hAnsi="Times New Roman" w:cs="Times New Roman"/>
          <w:i/>
          <w:iCs/>
          <w:sz w:val="24"/>
          <w:szCs w:val="24"/>
        </w:rPr>
        <w:t>Taip, galima.</w:t>
      </w:r>
    </w:p>
    <w:p w14:paraId="6B6865EE" w14:textId="77777777" w:rsidR="008C2469" w:rsidRPr="00DF76BD" w:rsidRDefault="008C2469" w:rsidP="00C50920">
      <w:pPr>
        <w:spacing w:line="278" w:lineRule="auto"/>
        <w:rPr>
          <w:rFonts w:ascii="Times New Roman" w:eastAsia="Aptos" w:hAnsi="Times New Roman" w:cs="Times New Roman"/>
          <w:b/>
          <w:bCs/>
          <w:sz w:val="24"/>
          <w:szCs w:val="24"/>
        </w:rPr>
      </w:pPr>
    </w:p>
    <w:p w14:paraId="21DC6829" w14:textId="77777777" w:rsidR="00B41C97" w:rsidRDefault="007B5B4C" w:rsidP="007B5B4C">
      <w:pPr>
        <w:spacing w:line="278" w:lineRule="auto"/>
        <w:rPr>
          <w:rFonts w:ascii="Times New Roman" w:eastAsia="Aptos" w:hAnsi="Times New Roman" w:cs="Times New Roman"/>
          <w:sz w:val="24"/>
          <w:szCs w:val="24"/>
        </w:rPr>
      </w:pPr>
      <w:r w:rsidRPr="00426612">
        <w:rPr>
          <w:rFonts w:ascii="Times New Roman" w:eastAsia="Aptos" w:hAnsi="Times New Roman" w:cs="Times New Roman"/>
          <w:b/>
          <w:bCs/>
          <w:sz w:val="24"/>
          <w:szCs w:val="24"/>
        </w:rPr>
        <w:t>6 Klausimas</w:t>
      </w:r>
      <w:r w:rsidRPr="00426612">
        <w:rPr>
          <w:rFonts w:ascii="Times New Roman" w:eastAsia="Aptos" w:hAnsi="Times New Roman" w:cs="Times New Roman"/>
          <w:sz w:val="24"/>
          <w:szCs w:val="24"/>
        </w:rPr>
        <w:t xml:space="preserve"> </w:t>
      </w:r>
    </w:p>
    <w:p w14:paraId="1A4A1939" w14:textId="4102C215" w:rsidR="007B5B4C" w:rsidRPr="00426612" w:rsidRDefault="007B5B4C" w:rsidP="007B5B4C">
      <w:pPr>
        <w:spacing w:line="278" w:lineRule="auto"/>
        <w:rPr>
          <w:rFonts w:ascii="Times New Roman" w:eastAsia="Aptos" w:hAnsi="Times New Roman" w:cs="Times New Roman"/>
          <w:sz w:val="24"/>
          <w:szCs w:val="24"/>
        </w:rPr>
      </w:pPr>
      <w:r w:rsidRPr="00426612">
        <w:rPr>
          <w:rFonts w:ascii="Times New Roman" w:eastAsia="Aptos" w:hAnsi="Times New Roman" w:cs="Times New Roman"/>
          <w:sz w:val="24"/>
          <w:szCs w:val="24"/>
        </w:rPr>
        <w:t>Techninio projekto S dalies Susisiekimo sprendinių Kelio važiuojamosios dalies skyriuje nurodytas tiesiamo kelio ilgis - 1,020 km. Pateiktuose darbų kiekių žiniaraščiuose  bei  techniniuose projektuojamo objekto rodikliuose kelio ilgis 0,975 km.  Prašome paaiškinti šį neatitikimą.</w:t>
      </w:r>
    </w:p>
    <w:p w14:paraId="4418133A" w14:textId="77777777" w:rsidR="00D63603" w:rsidRDefault="007B5B4C" w:rsidP="00C50920">
      <w:pPr>
        <w:spacing w:line="278" w:lineRule="auto"/>
        <w:rPr>
          <w:rFonts w:ascii="Times New Roman" w:eastAsia="Aptos" w:hAnsi="Times New Roman" w:cs="Times New Roman"/>
          <w:b/>
          <w:bCs/>
          <w:sz w:val="24"/>
          <w:szCs w:val="24"/>
        </w:rPr>
      </w:pPr>
      <w:r w:rsidRPr="00426612">
        <w:rPr>
          <w:rFonts w:ascii="Times New Roman" w:eastAsia="Aptos" w:hAnsi="Times New Roman" w:cs="Times New Roman"/>
          <w:b/>
          <w:bCs/>
          <w:sz w:val="24"/>
          <w:szCs w:val="24"/>
        </w:rPr>
        <w:t xml:space="preserve">Atsakymas: </w:t>
      </w:r>
    </w:p>
    <w:p w14:paraId="74D660DD" w14:textId="63A4CB4C" w:rsidR="00C50920" w:rsidRPr="00426612" w:rsidRDefault="00C50920" w:rsidP="00C50920">
      <w:pPr>
        <w:spacing w:line="278" w:lineRule="auto"/>
        <w:rPr>
          <w:rFonts w:ascii="Times New Roman" w:eastAsia="Aptos" w:hAnsi="Times New Roman" w:cs="Times New Roman"/>
          <w:i/>
          <w:iCs/>
          <w:sz w:val="24"/>
          <w:szCs w:val="24"/>
        </w:rPr>
      </w:pPr>
      <w:r w:rsidRPr="00426612">
        <w:rPr>
          <w:rFonts w:ascii="Times New Roman" w:eastAsia="Aptos" w:hAnsi="Times New Roman" w:cs="Times New Roman"/>
          <w:i/>
          <w:iCs/>
          <w:sz w:val="24"/>
          <w:szCs w:val="24"/>
        </w:rPr>
        <w:t xml:space="preserve">Tiesiamo kelio ilgis </w:t>
      </w:r>
      <w:r w:rsidR="00426612">
        <w:rPr>
          <w:rFonts w:ascii="Times New Roman" w:eastAsia="Aptos" w:hAnsi="Times New Roman" w:cs="Times New Roman"/>
          <w:i/>
          <w:iCs/>
          <w:sz w:val="24"/>
          <w:szCs w:val="24"/>
        </w:rPr>
        <w:t>1,020 km. Prisegame I etapo patikslintą sąnaudų kiekių žiniaraštį.</w:t>
      </w:r>
    </w:p>
    <w:p w14:paraId="366CA577" w14:textId="77777777" w:rsidR="00CD638E" w:rsidRDefault="00CD638E" w:rsidP="007B5B4C">
      <w:pPr>
        <w:spacing w:line="278" w:lineRule="auto"/>
        <w:rPr>
          <w:rFonts w:ascii="Times New Roman" w:eastAsia="Aptos" w:hAnsi="Times New Roman" w:cs="Times New Roman"/>
          <w:b/>
          <w:bCs/>
          <w:sz w:val="24"/>
          <w:szCs w:val="24"/>
        </w:rPr>
      </w:pPr>
    </w:p>
    <w:p w14:paraId="5908132C" w14:textId="11850064" w:rsidR="007B5B4C" w:rsidRPr="00DF76BD" w:rsidRDefault="007B5B4C"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b/>
          <w:bCs/>
          <w:sz w:val="24"/>
          <w:szCs w:val="24"/>
        </w:rPr>
        <w:t>7 Klausimas</w:t>
      </w:r>
      <w:r w:rsidRPr="00DF76BD">
        <w:rPr>
          <w:rFonts w:ascii="Times New Roman" w:eastAsia="Aptos" w:hAnsi="Times New Roman" w:cs="Times New Roman"/>
          <w:sz w:val="24"/>
          <w:szCs w:val="24"/>
        </w:rPr>
        <w:t xml:space="preserve"> Techninio projekto S dalies Aiškinamajame rašte nurodyta, kad statybos darbams trukdantys želdiniai turi būti iškirsti, kelmai pašalinti, o šakos nugenėtos. Susisiekimo dalies darbų kiekių žiniaraščių Paruošiamųjų ir ardymo darbų skyriuose I ir II etapuose yra pateikta kelmų rovimo darbai (I etapo -2187 vnt, II etapo – 520 vnt). Prašome patikslinti, ar šie darbai apima jau nupjautų medžių kelmų rovimą, ar reikia įsivertinti ir medžių pjovimą? </w:t>
      </w:r>
    </w:p>
    <w:p w14:paraId="065AC784" w14:textId="77777777" w:rsidR="00D63603" w:rsidRDefault="007B5B4C" w:rsidP="00C50920">
      <w:pPr>
        <w:spacing w:line="278" w:lineRule="auto"/>
        <w:rPr>
          <w:rFonts w:ascii="Times New Roman" w:eastAsia="Aptos" w:hAnsi="Times New Roman" w:cs="Times New Roman"/>
          <w:b/>
          <w:bCs/>
          <w:sz w:val="24"/>
          <w:szCs w:val="24"/>
        </w:rPr>
      </w:pPr>
      <w:r w:rsidRPr="00DF76BD">
        <w:rPr>
          <w:rFonts w:ascii="Times New Roman" w:eastAsia="Aptos" w:hAnsi="Times New Roman" w:cs="Times New Roman"/>
          <w:b/>
          <w:bCs/>
          <w:sz w:val="24"/>
          <w:szCs w:val="24"/>
        </w:rPr>
        <w:t xml:space="preserve">Atsakymas: </w:t>
      </w:r>
    </w:p>
    <w:p w14:paraId="5D7DE7DE" w14:textId="066FB40B" w:rsidR="00C50920" w:rsidRPr="00DF76BD" w:rsidRDefault="00C50920" w:rsidP="00C50920">
      <w:pPr>
        <w:spacing w:line="278" w:lineRule="auto"/>
        <w:rPr>
          <w:rFonts w:ascii="Times New Roman" w:eastAsia="Aptos" w:hAnsi="Times New Roman" w:cs="Times New Roman"/>
          <w:i/>
          <w:iCs/>
          <w:sz w:val="24"/>
          <w:szCs w:val="24"/>
        </w:rPr>
      </w:pPr>
      <w:r w:rsidRPr="00DF76BD">
        <w:rPr>
          <w:rFonts w:ascii="Times New Roman" w:eastAsia="Aptos" w:hAnsi="Times New Roman" w:cs="Times New Roman"/>
          <w:i/>
          <w:iCs/>
          <w:sz w:val="24"/>
          <w:szCs w:val="24"/>
        </w:rPr>
        <w:t>Šie darbai numato jau nupjautų medžių kelmų rovimą.</w:t>
      </w:r>
    </w:p>
    <w:p w14:paraId="45860A07" w14:textId="77777777" w:rsidR="00B41C97" w:rsidRDefault="007B5B4C"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b/>
          <w:bCs/>
          <w:sz w:val="24"/>
          <w:szCs w:val="24"/>
        </w:rPr>
        <w:lastRenderedPageBreak/>
        <w:t>8 Klausimas</w:t>
      </w:r>
      <w:r w:rsidRPr="00DF76BD">
        <w:rPr>
          <w:rFonts w:ascii="Times New Roman" w:eastAsia="Aptos" w:hAnsi="Times New Roman" w:cs="Times New Roman"/>
          <w:sz w:val="24"/>
          <w:szCs w:val="24"/>
        </w:rPr>
        <w:t xml:space="preserve"> </w:t>
      </w:r>
    </w:p>
    <w:p w14:paraId="25D46650" w14:textId="66CF9B4F" w:rsidR="007B5B4C" w:rsidRPr="00DF76BD" w:rsidRDefault="007B5B4C"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sz w:val="24"/>
          <w:szCs w:val="24"/>
        </w:rPr>
        <w:t>Techninio projekto S dalies techninių specifikacijų 3.1 sk. Kelio grioviai  9 lentelėje nurodyta griovius tvirtinti frakciniu žvyru. Prašome patikslinti, kokios frakcijos žvyru turi būti tvirtinami grioviai?</w:t>
      </w:r>
    </w:p>
    <w:p w14:paraId="0DB296B5" w14:textId="77777777" w:rsidR="00CD638E" w:rsidRDefault="007B5B4C" w:rsidP="00C50920">
      <w:pPr>
        <w:spacing w:line="278" w:lineRule="auto"/>
        <w:rPr>
          <w:rFonts w:ascii="Times New Roman" w:eastAsia="Aptos" w:hAnsi="Times New Roman" w:cs="Times New Roman"/>
          <w:b/>
          <w:bCs/>
          <w:sz w:val="24"/>
          <w:szCs w:val="24"/>
        </w:rPr>
      </w:pPr>
      <w:r w:rsidRPr="00DF76BD">
        <w:rPr>
          <w:rFonts w:ascii="Times New Roman" w:eastAsia="Aptos" w:hAnsi="Times New Roman" w:cs="Times New Roman"/>
          <w:b/>
          <w:bCs/>
          <w:sz w:val="24"/>
          <w:szCs w:val="24"/>
        </w:rPr>
        <w:t xml:space="preserve">Atsakymas: </w:t>
      </w:r>
    </w:p>
    <w:p w14:paraId="45AE713C" w14:textId="11CD4766" w:rsidR="00C50920" w:rsidRPr="00DF76BD" w:rsidRDefault="00C50920" w:rsidP="00C50920">
      <w:pPr>
        <w:spacing w:line="278" w:lineRule="auto"/>
        <w:rPr>
          <w:rFonts w:ascii="Times New Roman" w:eastAsia="Aptos" w:hAnsi="Times New Roman" w:cs="Times New Roman"/>
          <w:i/>
          <w:iCs/>
          <w:sz w:val="24"/>
          <w:szCs w:val="24"/>
        </w:rPr>
      </w:pPr>
      <w:r w:rsidRPr="00DF76BD">
        <w:rPr>
          <w:rFonts w:ascii="Times New Roman" w:eastAsia="Aptos" w:hAnsi="Times New Roman" w:cs="Times New Roman"/>
          <w:i/>
          <w:iCs/>
          <w:sz w:val="24"/>
          <w:szCs w:val="24"/>
        </w:rPr>
        <w:t>Griovius tvirtinti f. 16/32 arba 22/32.</w:t>
      </w:r>
    </w:p>
    <w:p w14:paraId="0A31EC25" w14:textId="77777777" w:rsidR="008C2469" w:rsidRPr="00DF76BD" w:rsidRDefault="008C2469" w:rsidP="00C50920">
      <w:pPr>
        <w:spacing w:line="278" w:lineRule="auto"/>
        <w:rPr>
          <w:rFonts w:ascii="Times New Roman" w:eastAsia="Aptos" w:hAnsi="Times New Roman" w:cs="Times New Roman"/>
          <w:b/>
          <w:bCs/>
          <w:sz w:val="24"/>
          <w:szCs w:val="24"/>
        </w:rPr>
      </w:pPr>
    </w:p>
    <w:p w14:paraId="022AFAEC" w14:textId="77777777" w:rsidR="00B41C97" w:rsidRDefault="007B5B4C"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b/>
          <w:bCs/>
          <w:sz w:val="24"/>
          <w:szCs w:val="24"/>
        </w:rPr>
        <w:t>9 Klausimas</w:t>
      </w:r>
      <w:r w:rsidRPr="00DF76BD">
        <w:rPr>
          <w:rFonts w:ascii="Times New Roman" w:eastAsia="Aptos" w:hAnsi="Times New Roman" w:cs="Times New Roman"/>
          <w:sz w:val="24"/>
          <w:szCs w:val="24"/>
        </w:rPr>
        <w:t xml:space="preserve"> </w:t>
      </w:r>
    </w:p>
    <w:p w14:paraId="6065D10B" w14:textId="423B90B3" w:rsidR="007B5B4C" w:rsidRPr="00DF76BD" w:rsidRDefault="007B5B4C"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sz w:val="24"/>
          <w:szCs w:val="24"/>
        </w:rPr>
        <w:t>Projekte numatyta kelio dangos viršutinio sluoksnio 4 cm įrengimas iš asfaltbetonio mišinio AC 11 VS. Prašome patikslinti, ar reikia įsivertinti dangos šiurkštinimo darbus. Jei taip. Prašome patvirtinti, ar šiurkštinimui bus galima naudoti skaldelę fr. 2/5.</w:t>
      </w:r>
    </w:p>
    <w:p w14:paraId="67D7AA75" w14:textId="77777777" w:rsidR="00CD638E" w:rsidRDefault="007B5B4C" w:rsidP="00C50920">
      <w:pPr>
        <w:spacing w:line="278" w:lineRule="auto"/>
        <w:rPr>
          <w:rFonts w:ascii="Times New Roman" w:eastAsia="Aptos" w:hAnsi="Times New Roman" w:cs="Times New Roman"/>
          <w:b/>
          <w:bCs/>
          <w:sz w:val="24"/>
          <w:szCs w:val="24"/>
        </w:rPr>
      </w:pPr>
      <w:r w:rsidRPr="00DF76BD">
        <w:rPr>
          <w:rFonts w:ascii="Times New Roman" w:eastAsia="Aptos" w:hAnsi="Times New Roman" w:cs="Times New Roman"/>
          <w:b/>
          <w:bCs/>
          <w:sz w:val="24"/>
          <w:szCs w:val="24"/>
        </w:rPr>
        <w:t xml:space="preserve">Atsakymas: </w:t>
      </w:r>
    </w:p>
    <w:p w14:paraId="209914C7" w14:textId="174C5EA5" w:rsidR="00C50920" w:rsidRDefault="00C50920" w:rsidP="00C50920">
      <w:pPr>
        <w:spacing w:line="278" w:lineRule="auto"/>
        <w:rPr>
          <w:rFonts w:ascii="Times New Roman" w:eastAsia="Aptos" w:hAnsi="Times New Roman" w:cs="Times New Roman"/>
          <w:i/>
          <w:iCs/>
          <w:sz w:val="24"/>
          <w:szCs w:val="24"/>
        </w:rPr>
      </w:pPr>
      <w:r w:rsidRPr="00DF76BD">
        <w:rPr>
          <w:rFonts w:ascii="Times New Roman" w:eastAsia="Aptos" w:hAnsi="Times New Roman" w:cs="Times New Roman"/>
          <w:i/>
          <w:iCs/>
          <w:sz w:val="24"/>
          <w:szCs w:val="24"/>
        </w:rPr>
        <w:t>Dangos šiurkštinimo darbų įsivertinti nereikia.</w:t>
      </w:r>
    </w:p>
    <w:p w14:paraId="6306AAA4" w14:textId="77777777" w:rsidR="00B41C97" w:rsidRPr="00B41C97" w:rsidRDefault="00B41C97" w:rsidP="00C50920">
      <w:pPr>
        <w:spacing w:line="278" w:lineRule="auto"/>
        <w:rPr>
          <w:rFonts w:ascii="Times New Roman" w:eastAsia="Aptos" w:hAnsi="Times New Roman" w:cs="Times New Roman"/>
          <w:sz w:val="24"/>
          <w:szCs w:val="24"/>
        </w:rPr>
      </w:pPr>
    </w:p>
    <w:p w14:paraId="12C03C07" w14:textId="77777777" w:rsidR="00B41C97" w:rsidRDefault="007B5B4C"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b/>
          <w:bCs/>
          <w:sz w:val="24"/>
          <w:szCs w:val="24"/>
        </w:rPr>
        <w:t>10 Klausimas</w:t>
      </w:r>
      <w:r w:rsidRPr="00DF76BD">
        <w:rPr>
          <w:rFonts w:ascii="Times New Roman" w:eastAsia="Aptos" w:hAnsi="Times New Roman" w:cs="Times New Roman"/>
          <w:sz w:val="24"/>
          <w:szCs w:val="24"/>
        </w:rPr>
        <w:t xml:space="preserve"> </w:t>
      </w:r>
    </w:p>
    <w:p w14:paraId="3D1185DD" w14:textId="45E8E5AF" w:rsidR="007B5B4C" w:rsidRPr="00DF76BD" w:rsidRDefault="007B5B4C"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sz w:val="24"/>
          <w:szCs w:val="24"/>
        </w:rPr>
        <w:t xml:space="preserve">Techninio projekto S dalyje numatyta skaldažolės įrengimas „85,0 % skaldos frakcijos 5/22, įterpiant 15,0 % dirvožemio“. Prašome patikslinti, ar galima naudoti kitokios frakcijos skaldą (pvz., 5/11 ar 11/22) skaldažolei? </w:t>
      </w:r>
    </w:p>
    <w:p w14:paraId="0F567C3B" w14:textId="77777777" w:rsidR="00CD638E" w:rsidRDefault="007B5B4C" w:rsidP="00C50920">
      <w:pPr>
        <w:spacing w:line="278" w:lineRule="auto"/>
        <w:rPr>
          <w:rFonts w:ascii="Times New Roman" w:eastAsia="Aptos" w:hAnsi="Times New Roman" w:cs="Times New Roman"/>
          <w:b/>
          <w:bCs/>
          <w:sz w:val="24"/>
          <w:szCs w:val="24"/>
        </w:rPr>
      </w:pPr>
      <w:r w:rsidRPr="00DF76BD">
        <w:rPr>
          <w:rFonts w:ascii="Times New Roman" w:eastAsia="Aptos" w:hAnsi="Times New Roman" w:cs="Times New Roman"/>
          <w:b/>
          <w:bCs/>
          <w:sz w:val="24"/>
          <w:szCs w:val="24"/>
        </w:rPr>
        <w:t xml:space="preserve">Atsakymas: </w:t>
      </w:r>
    </w:p>
    <w:p w14:paraId="6884D735" w14:textId="57B329C6" w:rsidR="00C50920" w:rsidRPr="00DF76BD" w:rsidRDefault="00C50920" w:rsidP="00C50920">
      <w:pPr>
        <w:spacing w:line="278" w:lineRule="auto"/>
        <w:rPr>
          <w:rFonts w:ascii="Times New Roman" w:eastAsia="Aptos" w:hAnsi="Times New Roman" w:cs="Times New Roman"/>
          <w:i/>
          <w:iCs/>
          <w:sz w:val="24"/>
          <w:szCs w:val="24"/>
        </w:rPr>
      </w:pPr>
      <w:r w:rsidRPr="00DF76BD">
        <w:rPr>
          <w:rFonts w:ascii="Times New Roman" w:eastAsia="Aptos" w:hAnsi="Times New Roman" w:cs="Times New Roman"/>
          <w:i/>
          <w:iCs/>
          <w:sz w:val="24"/>
          <w:szCs w:val="24"/>
        </w:rPr>
        <w:t>Galima įsivertinti fr. 11/22.</w:t>
      </w:r>
    </w:p>
    <w:p w14:paraId="35E38167" w14:textId="77777777" w:rsidR="00261E8F" w:rsidRPr="00DF76BD" w:rsidRDefault="00261E8F" w:rsidP="007B5B4C">
      <w:pPr>
        <w:spacing w:line="278" w:lineRule="auto"/>
        <w:rPr>
          <w:rFonts w:ascii="Times New Roman" w:eastAsia="Aptos" w:hAnsi="Times New Roman" w:cs="Times New Roman"/>
          <w:b/>
          <w:bCs/>
          <w:sz w:val="24"/>
          <w:szCs w:val="24"/>
        </w:rPr>
      </w:pPr>
    </w:p>
    <w:p w14:paraId="15A352C7" w14:textId="1BCA23E6" w:rsidR="00261E8F" w:rsidRPr="00DF76BD" w:rsidRDefault="00261E8F" w:rsidP="007B5B4C">
      <w:pPr>
        <w:spacing w:line="278" w:lineRule="auto"/>
        <w:rPr>
          <w:rFonts w:ascii="Times New Roman" w:eastAsia="Aptos" w:hAnsi="Times New Roman" w:cs="Times New Roman"/>
          <w:b/>
          <w:bCs/>
          <w:sz w:val="24"/>
          <w:szCs w:val="24"/>
        </w:rPr>
      </w:pPr>
      <w:r w:rsidRPr="00DF76BD">
        <w:rPr>
          <w:rFonts w:ascii="Times New Roman" w:eastAsia="Aptos" w:hAnsi="Times New Roman" w:cs="Times New Roman"/>
          <w:b/>
          <w:bCs/>
          <w:sz w:val="24"/>
          <w:szCs w:val="24"/>
        </w:rPr>
        <w:t>11 Klausimas</w:t>
      </w:r>
    </w:p>
    <w:p w14:paraId="5B3B5B0D" w14:textId="553B149A" w:rsidR="00261E8F" w:rsidRPr="00DF76BD" w:rsidRDefault="00261E8F"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iCs/>
          <w:sz w:val="24"/>
          <w:szCs w:val="24"/>
        </w:rPr>
        <w:t>Techninio Projekto, konstrukcijos dalies, techninių specifikacijų, 5.2 punkte plieninės gofruotos konstrukcijos techniniai parametrai, pateiktoje lentelė yra nurodyta, kad papildomų konstrukcijos lakštų išdėstymas kas 762mm, Pagal TKSGL 14 dokumentacija, papildomų lakštų išdėstymas nurodomas procentuose t.y. 50%, 75% ir 100%.</w:t>
      </w:r>
    </w:p>
    <w:p w14:paraId="11480CCB" w14:textId="77777777" w:rsidR="00261E8F" w:rsidRPr="00DF76BD" w:rsidRDefault="00261E8F" w:rsidP="00261E8F">
      <w:pPr>
        <w:spacing w:line="278" w:lineRule="auto"/>
        <w:rPr>
          <w:rFonts w:ascii="Times New Roman" w:eastAsia="Aptos" w:hAnsi="Times New Roman" w:cs="Times New Roman"/>
          <w:iCs/>
          <w:sz w:val="24"/>
          <w:szCs w:val="24"/>
        </w:rPr>
      </w:pPr>
      <w:r w:rsidRPr="00DF76BD">
        <w:rPr>
          <w:rFonts w:ascii="Times New Roman" w:eastAsia="Aptos" w:hAnsi="Times New Roman" w:cs="Times New Roman"/>
          <w:iCs/>
          <w:sz w:val="24"/>
          <w:szCs w:val="24"/>
        </w:rPr>
        <w:t>Prašome patikslinti, kurį papildomų lakštų išdėstymo tipą pagal TKSGL 14 ( a) armuojant 50% konstrukcijos ilgio, b) armuojant 75 % konstrukcijos ilgio ar c) armuojant 100% konstrukcijos ilgio) turi taikyti Rangovas vertindamasis plieninę gofruotą konstrukciją?</w:t>
      </w:r>
    </w:p>
    <w:p w14:paraId="2A3D581E" w14:textId="6B8661F2" w:rsidR="00261E8F" w:rsidRPr="00DF76BD" w:rsidRDefault="00261E8F" w:rsidP="00261E8F">
      <w:pPr>
        <w:spacing w:line="278" w:lineRule="auto"/>
        <w:rPr>
          <w:rFonts w:ascii="Times New Roman" w:eastAsia="Aptos" w:hAnsi="Times New Roman" w:cs="Times New Roman"/>
          <w:b/>
          <w:bCs/>
          <w:iCs/>
          <w:sz w:val="24"/>
          <w:szCs w:val="24"/>
        </w:rPr>
      </w:pPr>
      <w:r w:rsidRPr="00DF76BD">
        <w:rPr>
          <w:rFonts w:ascii="Times New Roman" w:eastAsia="Aptos" w:hAnsi="Times New Roman" w:cs="Times New Roman"/>
          <w:b/>
          <w:bCs/>
          <w:iCs/>
          <w:sz w:val="24"/>
          <w:szCs w:val="24"/>
        </w:rPr>
        <w:t>Atsakymas:</w:t>
      </w:r>
    </w:p>
    <w:p w14:paraId="61F7895B" w14:textId="77777777" w:rsidR="00D631B9" w:rsidRPr="00CD638E" w:rsidRDefault="00D631B9" w:rsidP="00CD638E">
      <w:pPr>
        <w:pStyle w:val="Betarp"/>
        <w:jc w:val="both"/>
        <w:rPr>
          <w:rFonts w:ascii="Times New Roman" w:hAnsi="Times New Roman" w:cs="Times New Roman"/>
          <w:i/>
          <w:sz w:val="24"/>
          <w:szCs w:val="24"/>
          <w:shd w:val="clear" w:color="auto" w:fill="FFFFFF"/>
        </w:rPr>
      </w:pPr>
      <w:r w:rsidRPr="00CD638E">
        <w:rPr>
          <w:rFonts w:ascii="Times New Roman" w:hAnsi="Times New Roman" w:cs="Times New Roman"/>
          <w:i/>
          <w:sz w:val="24"/>
          <w:szCs w:val="24"/>
        </w:rPr>
        <w:t xml:space="preserve">Parinktos gofruotos konstrukcijos lakštų išdėstymo tipas pagal TKSGL 14 - (c) armuojant 100% konstrukcijos ilgio. </w:t>
      </w:r>
      <w:r w:rsidRPr="00CD638E">
        <w:rPr>
          <w:rFonts w:ascii="Times New Roman" w:hAnsi="Times New Roman" w:cs="Times New Roman"/>
          <w:i/>
          <w:sz w:val="24"/>
          <w:szCs w:val="24"/>
          <w:shd w:val="clear" w:color="auto" w:fill="FFFFFF"/>
        </w:rPr>
        <w:t xml:space="preserve"> </w:t>
      </w:r>
      <w:r w:rsidRPr="00CD638E">
        <w:rPr>
          <w:rFonts w:ascii="Times New Roman" w:hAnsi="Times New Roman" w:cs="Times New Roman"/>
          <w:i/>
          <w:sz w:val="24"/>
          <w:szCs w:val="24"/>
        </w:rPr>
        <w:t>Konstrukcijos armavimas ne pilniems žiedams (ant pjautų lakštų) nėra numatytas.</w:t>
      </w:r>
    </w:p>
    <w:p w14:paraId="1B8F038A" w14:textId="6BA5A1F0" w:rsidR="00261E8F" w:rsidRPr="00CD638E" w:rsidRDefault="00D631B9" w:rsidP="00CD638E">
      <w:pPr>
        <w:pStyle w:val="Betarp"/>
        <w:jc w:val="both"/>
        <w:rPr>
          <w:rFonts w:ascii="Times New Roman" w:hAnsi="Times New Roman" w:cs="Times New Roman"/>
          <w:i/>
          <w:sz w:val="24"/>
          <w:szCs w:val="24"/>
        </w:rPr>
      </w:pPr>
      <w:r w:rsidRPr="00CD638E">
        <w:rPr>
          <w:rFonts w:ascii="Times New Roman" w:hAnsi="Times New Roman" w:cs="Times New Roman"/>
          <w:i/>
          <w:sz w:val="24"/>
          <w:szCs w:val="24"/>
        </w:rPr>
        <w:lastRenderedPageBreak/>
        <w:t xml:space="preserve">Pažymima, kad rangos metu, numatant kitų geometrinių parametrų gofruotą konstrukciją įskaitant bangos ilgį, lakštų išdėstymo tipas gali būti tikslinamas. </w:t>
      </w:r>
    </w:p>
    <w:p w14:paraId="614D1D48" w14:textId="77777777" w:rsidR="00261E8F" w:rsidRPr="00DF76BD" w:rsidRDefault="00261E8F" w:rsidP="00CD638E">
      <w:pPr>
        <w:spacing w:before="120" w:after="120" w:line="278" w:lineRule="auto"/>
        <w:rPr>
          <w:rFonts w:ascii="Times New Roman" w:eastAsia="Aptos" w:hAnsi="Times New Roman" w:cs="Times New Roman"/>
          <w:iCs/>
          <w:sz w:val="24"/>
          <w:szCs w:val="24"/>
        </w:rPr>
      </w:pPr>
    </w:p>
    <w:p w14:paraId="2BD4265E" w14:textId="2A3B3EBA" w:rsidR="00261E8F" w:rsidRPr="00DF76BD" w:rsidRDefault="00261E8F" w:rsidP="007B5B4C">
      <w:pPr>
        <w:spacing w:line="278" w:lineRule="auto"/>
        <w:rPr>
          <w:rFonts w:ascii="Times New Roman" w:eastAsia="Aptos" w:hAnsi="Times New Roman" w:cs="Times New Roman"/>
          <w:b/>
          <w:bCs/>
          <w:sz w:val="24"/>
          <w:szCs w:val="24"/>
        </w:rPr>
      </w:pPr>
      <w:r w:rsidRPr="00DF76BD">
        <w:rPr>
          <w:rFonts w:ascii="Times New Roman" w:eastAsia="Aptos" w:hAnsi="Times New Roman" w:cs="Times New Roman"/>
          <w:b/>
          <w:bCs/>
          <w:sz w:val="24"/>
          <w:szCs w:val="24"/>
        </w:rPr>
        <w:t>12 Klausimas</w:t>
      </w:r>
    </w:p>
    <w:p w14:paraId="6C68AD6B" w14:textId="4C3C5186" w:rsidR="007B5B4C" w:rsidRPr="00DF76BD" w:rsidRDefault="00261E8F"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sz w:val="24"/>
          <w:szCs w:val="24"/>
        </w:rPr>
        <w:t>Techninio projekto, vandentiekio ir nuotekų šalinimo dalies, techninių specifikacijų,  2.1.1 punkte pateikti reikalavimai lygiasieniams PVC vamzdžiams kurie turi atitikti LST EN 13476-2 standarto reikalavimus. Tačiau nėra nurodyta ar galima naudoti lygiaverčius PP vamzdžius iš išorės gofruotus ir viduje lygius kurie atitinka LST EN 13476-3 standarto reikalavimus. LST EN 13476 standartas taikomas “beslėgio požeminio nuotakyno plastikinių vamzdžių sistemos”. Standarto LST EN 13476 dalis nurodo vamzdžių tipą. Leidus naudoti PP vamzdžius pagal standartą 13476-3  iš išorės gofruotus iš vidaus lygius bus nevaržoma konkurencija tarp galimų tiekėjų išlaikant tokią pat ar geresnę vamzdžių kokybę.  </w:t>
      </w:r>
    </w:p>
    <w:p w14:paraId="3D3F6033" w14:textId="14DD20B1" w:rsidR="007B5B4C" w:rsidRPr="00DF76BD" w:rsidRDefault="00261E8F"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sz w:val="24"/>
          <w:szCs w:val="24"/>
        </w:rPr>
        <w:t>Prašome patikslinti ar galima naudoti plastikinius PP vamzdžius iš išorės gofruotus ir viduje lygius, kurie atitinka LST EN 13476-3 standarto reikalavimus ir yra neprastesnių savybių kaip nurodyta projekto reikalavimuose</w:t>
      </w:r>
      <w:r w:rsidRPr="00DF76BD">
        <w:rPr>
          <w:rFonts w:ascii="Times New Roman" w:eastAsia="Aptos" w:hAnsi="Times New Roman" w:cs="Times New Roman"/>
          <w:i/>
          <w:iCs/>
          <w:sz w:val="24"/>
          <w:szCs w:val="24"/>
        </w:rPr>
        <w:t>.</w:t>
      </w:r>
      <w:r w:rsidRPr="00DF76BD">
        <w:rPr>
          <w:rFonts w:ascii="Times New Roman" w:eastAsia="Aptos" w:hAnsi="Times New Roman" w:cs="Times New Roman"/>
          <w:sz w:val="24"/>
          <w:szCs w:val="24"/>
        </w:rPr>
        <w:t> </w:t>
      </w:r>
    </w:p>
    <w:p w14:paraId="4CB6FD9F" w14:textId="77777777" w:rsidR="000637E4" w:rsidRDefault="00261E8F" w:rsidP="007B5B4C">
      <w:pPr>
        <w:spacing w:line="278" w:lineRule="auto"/>
        <w:rPr>
          <w:rFonts w:ascii="Times New Roman" w:eastAsia="Aptos" w:hAnsi="Times New Roman" w:cs="Times New Roman"/>
          <w:b/>
          <w:bCs/>
          <w:sz w:val="24"/>
          <w:szCs w:val="24"/>
        </w:rPr>
      </w:pPr>
      <w:r w:rsidRPr="00DF76BD">
        <w:rPr>
          <w:rFonts w:ascii="Times New Roman" w:eastAsia="Aptos" w:hAnsi="Times New Roman" w:cs="Times New Roman"/>
          <w:b/>
          <w:bCs/>
          <w:sz w:val="24"/>
          <w:szCs w:val="24"/>
        </w:rPr>
        <w:t>Atsakymas:</w:t>
      </w:r>
      <w:r w:rsidR="00D631B9" w:rsidRPr="00DF76BD">
        <w:rPr>
          <w:rFonts w:ascii="Times New Roman" w:eastAsia="Aptos" w:hAnsi="Times New Roman" w:cs="Times New Roman"/>
          <w:b/>
          <w:bCs/>
          <w:sz w:val="24"/>
          <w:szCs w:val="24"/>
        </w:rPr>
        <w:t xml:space="preserve"> </w:t>
      </w:r>
    </w:p>
    <w:p w14:paraId="10ABAD5E" w14:textId="023BD715" w:rsidR="007B5B4C" w:rsidRDefault="00D631B9" w:rsidP="007B5B4C">
      <w:pPr>
        <w:spacing w:line="278" w:lineRule="auto"/>
        <w:rPr>
          <w:rFonts w:ascii="Times New Roman" w:eastAsia="Aptos" w:hAnsi="Times New Roman" w:cs="Times New Roman"/>
          <w:sz w:val="24"/>
          <w:szCs w:val="24"/>
        </w:rPr>
      </w:pPr>
      <w:r w:rsidRPr="00DF76BD">
        <w:rPr>
          <w:rFonts w:ascii="Times New Roman" w:eastAsia="Aptos" w:hAnsi="Times New Roman" w:cs="Times New Roman"/>
          <w:sz w:val="24"/>
          <w:szCs w:val="24"/>
        </w:rPr>
        <w:t>Taip, galima.</w:t>
      </w:r>
    </w:p>
    <w:p w14:paraId="7FC5C430" w14:textId="77777777" w:rsidR="000637E4" w:rsidRPr="00DF76BD" w:rsidRDefault="000637E4" w:rsidP="007B5B4C">
      <w:pPr>
        <w:spacing w:line="278" w:lineRule="auto"/>
        <w:rPr>
          <w:rFonts w:ascii="Times New Roman" w:eastAsia="Aptos" w:hAnsi="Times New Roman" w:cs="Times New Roman"/>
          <w:b/>
          <w:bCs/>
          <w:sz w:val="24"/>
          <w:szCs w:val="24"/>
        </w:rPr>
      </w:pPr>
    </w:p>
    <w:p w14:paraId="5FEACB1F" w14:textId="77777777" w:rsidR="00B41C97" w:rsidRDefault="00261E8F" w:rsidP="006C6F75">
      <w:pPr>
        <w:rPr>
          <w:rFonts w:ascii="Times New Roman" w:hAnsi="Times New Roman" w:cs="Times New Roman"/>
          <w:b/>
          <w:bCs/>
          <w:sz w:val="24"/>
          <w:szCs w:val="24"/>
        </w:rPr>
      </w:pPr>
      <w:bookmarkStart w:id="1" w:name="_Hlk202962871"/>
      <w:r w:rsidRPr="006C6F75">
        <w:rPr>
          <w:rFonts w:ascii="Times New Roman" w:hAnsi="Times New Roman" w:cs="Times New Roman"/>
          <w:b/>
          <w:bCs/>
          <w:sz w:val="24"/>
          <w:szCs w:val="24"/>
        </w:rPr>
        <w:t>13. Klausimas</w:t>
      </w:r>
    </w:p>
    <w:p w14:paraId="256CFDE5" w14:textId="77777777" w:rsidR="00B41C97" w:rsidRDefault="00261E8F" w:rsidP="006C6F75">
      <w:pPr>
        <w:rPr>
          <w:rFonts w:ascii="Times New Roman" w:hAnsi="Times New Roman" w:cs="Times New Roman"/>
        </w:rPr>
      </w:pPr>
      <w:r w:rsidRPr="006C6F75">
        <w:rPr>
          <w:rFonts w:ascii="Times New Roman" w:hAnsi="Times New Roman" w:cs="Times New Roman"/>
          <w:sz w:val="24"/>
          <w:szCs w:val="24"/>
        </w:rPr>
        <w:t>Prašome patikslinti Nuotekų šalinimo dalies poziciją -</w:t>
      </w:r>
      <w:r w:rsidRPr="006C6F75">
        <w:rPr>
          <w:rFonts w:ascii="Times New Roman" w:hAnsi="Times New Roman" w:cs="Times New Roman"/>
        </w:rPr>
        <w:t xml:space="preserve"> </w:t>
      </w:r>
      <w:r w:rsidRPr="00DF76BD">
        <w:rPr>
          <w:noProof/>
        </w:rPr>
        <w:drawing>
          <wp:inline distT="0" distB="0" distL="0" distR="0" wp14:anchorId="33F16893" wp14:editId="4F45A5B8">
            <wp:extent cx="4962525" cy="647700"/>
            <wp:effectExtent l="0" t="0" r="9525" b="0"/>
            <wp:docPr id="2100215422"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215422" name="Picture 1" descr="A black text on a white background&#10;&#10;AI-generated content may be incorrect."/>
                    <pic:cNvPicPr/>
                  </pic:nvPicPr>
                  <pic:blipFill>
                    <a:blip r:embed="rId5"/>
                    <a:stretch>
                      <a:fillRect/>
                    </a:stretch>
                  </pic:blipFill>
                  <pic:spPr>
                    <a:xfrm>
                      <a:off x="0" y="0"/>
                      <a:ext cx="4962525" cy="647700"/>
                    </a:xfrm>
                    <a:prstGeom prst="rect">
                      <a:avLst/>
                    </a:prstGeom>
                  </pic:spPr>
                </pic:pic>
              </a:graphicData>
            </a:graphic>
          </wp:inline>
        </w:drawing>
      </w:r>
      <w:r w:rsidRPr="006C6F75">
        <w:rPr>
          <w:rFonts w:ascii="Times New Roman" w:hAnsi="Times New Roman" w:cs="Times New Roman"/>
        </w:rPr>
        <w:t xml:space="preserve">, </w:t>
      </w:r>
    </w:p>
    <w:p w14:paraId="1EAD6B65" w14:textId="4D7F3DA7" w:rsidR="00261E8F" w:rsidRPr="00B41C97" w:rsidRDefault="00261E8F" w:rsidP="006C6F75">
      <w:pPr>
        <w:rPr>
          <w:rFonts w:ascii="Times New Roman" w:hAnsi="Times New Roman" w:cs="Times New Roman"/>
          <w:sz w:val="24"/>
          <w:szCs w:val="24"/>
        </w:rPr>
      </w:pPr>
      <w:r w:rsidRPr="00B41C97">
        <w:rPr>
          <w:rFonts w:ascii="Times New Roman" w:hAnsi="Times New Roman" w:cs="Times New Roman"/>
          <w:sz w:val="24"/>
          <w:szCs w:val="24"/>
        </w:rPr>
        <w:t>koks turės būti įrengiamas šulinys: ar gelžbetonis , tuomet koks šulinio skersmuo, ar PVC 315 šulinys kaip parodyta brėžinyje , tuomet prašome patikslinti pozicijos formuluotę.</w:t>
      </w:r>
      <w:bookmarkEnd w:id="1"/>
    </w:p>
    <w:p w14:paraId="1EDA2131" w14:textId="0512A5FD" w:rsidR="000A141D" w:rsidRPr="006C6F75" w:rsidRDefault="000637E4" w:rsidP="000637E4">
      <w:pPr>
        <w:pStyle w:val="Sraopastraipa"/>
        <w:jc w:val="center"/>
        <w:rPr>
          <w:rFonts w:ascii="Times New Roman" w:hAnsi="Times New Roman" w:cs="Times New Roman"/>
          <w:sz w:val="24"/>
          <w:szCs w:val="24"/>
        </w:rPr>
      </w:pPr>
      <w:r w:rsidRPr="00DF76BD">
        <w:rPr>
          <w:noProof/>
        </w:rPr>
        <w:drawing>
          <wp:inline distT="0" distB="0" distL="0" distR="0" wp14:anchorId="37767F7A" wp14:editId="5805375F">
            <wp:extent cx="2438400" cy="809625"/>
            <wp:effectExtent l="0" t="0" r="0" b="9525"/>
            <wp:docPr id="73490460" name="Picture 1" descr="A close-up of a math probl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0460" name="Picture 1" descr="A close-up of a math problem&#10;&#10;AI-generated content may be incorrect."/>
                    <pic:cNvPicPr/>
                  </pic:nvPicPr>
                  <pic:blipFill>
                    <a:blip r:embed="rId6"/>
                    <a:stretch>
                      <a:fillRect/>
                    </a:stretch>
                  </pic:blipFill>
                  <pic:spPr>
                    <a:xfrm>
                      <a:off x="0" y="0"/>
                      <a:ext cx="2438400" cy="809625"/>
                    </a:xfrm>
                    <a:prstGeom prst="rect">
                      <a:avLst/>
                    </a:prstGeom>
                  </pic:spPr>
                </pic:pic>
              </a:graphicData>
            </a:graphic>
          </wp:inline>
        </w:drawing>
      </w:r>
    </w:p>
    <w:p w14:paraId="4F8547BD" w14:textId="3CB3A34B" w:rsidR="000A141D" w:rsidRPr="00331F94" w:rsidRDefault="000A141D" w:rsidP="00331F94">
      <w:pPr>
        <w:rPr>
          <w:rFonts w:ascii="Times New Roman" w:hAnsi="Times New Roman" w:cs="Times New Roman"/>
          <w:b/>
          <w:bCs/>
          <w:sz w:val="24"/>
          <w:szCs w:val="24"/>
        </w:rPr>
      </w:pPr>
      <w:r w:rsidRPr="00331F94">
        <w:rPr>
          <w:rFonts w:ascii="Times New Roman" w:hAnsi="Times New Roman" w:cs="Times New Roman"/>
          <w:b/>
          <w:bCs/>
          <w:sz w:val="24"/>
          <w:szCs w:val="24"/>
        </w:rPr>
        <w:t>Atsakymas</w:t>
      </w:r>
      <w:r w:rsidR="00D631B9" w:rsidRPr="00331F94">
        <w:rPr>
          <w:rFonts w:ascii="Times New Roman" w:hAnsi="Times New Roman" w:cs="Times New Roman"/>
          <w:b/>
          <w:bCs/>
          <w:sz w:val="24"/>
          <w:szCs w:val="24"/>
        </w:rPr>
        <w:t>:</w:t>
      </w:r>
    </w:p>
    <w:p w14:paraId="69112799" w14:textId="4B96B271" w:rsidR="00261E8F" w:rsidRDefault="00D631B9" w:rsidP="00331F94">
      <w:pPr>
        <w:rPr>
          <w:rFonts w:ascii="Times New Roman" w:hAnsi="Times New Roman" w:cs="Times New Roman"/>
          <w:i/>
          <w:iCs/>
          <w:sz w:val="24"/>
          <w:szCs w:val="24"/>
        </w:rPr>
      </w:pPr>
      <w:r w:rsidRPr="000637E4">
        <w:rPr>
          <w:rFonts w:ascii="Times New Roman" w:hAnsi="Times New Roman" w:cs="Times New Roman"/>
          <w:i/>
          <w:iCs/>
          <w:sz w:val="24"/>
          <w:szCs w:val="24"/>
        </w:rPr>
        <w:t xml:space="preserve">L1D-5 yra PVC šulinys. </w:t>
      </w:r>
    </w:p>
    <w:p w14:paraId="22D4E8EB" w14:textId="77777777" w:rsidR="000637E4" w:rsidRPr="000637E4" w:rsidRDefault="000637E4" w:rsidP="00331F94">
      <w:pPr>
        <w:rPr>
          <w:rFonts w:ascii="Times New Roman" w:hAnsi="Times New Roman" w:cs="Times New Roman"/>
          <w:sz w:val="24"/>
          <w:szCs w:val="24"/>
        </w:rPr>
      </w:pPr>
    </w:p>
    <w:p w14:paraId="15D1E0E5" w14:textId="7CB01E2A" w:rsidR="00B41C97" w:rsidRDefault="00261E8F" w:rsidP="006C6F75">
      <w:pPr>
        <w:rPr>
          <w:rFonts w:ascii="Times New Roman" w:hAnsi="Times New Roman" w:cs="Times New Roman"/>
          <w:sz w:val="24"/>
          <w:szCs w:val="24"/>
        </w:rPr>
      </w:pPr>
      <w:r w:rsidRPr="006C6F75">
        <w:rPr>
          <w:rFonts w:ascii="Times New Roman" w:hAnsi="Times New Roman" w:cs="Times New Roman"/>
          <w:b/>
          <w:bCs/>
          <w:sz w:val="24"/>
          <w:szCs w:val="24"/>
        </w:rPr>
        <w:t>14 Klausimas</w:t>
      </w:r>
    </w:p>
    <w:p w14:paraId="017FD02E" w14:textId="12A13724" w:rsidR="00B41C97" w:rsidRPr="00B41C97" w:rsidRDefault="00261E8F" w:rsidP="00B41C97">
      <w:pPr>
        <w:rPr>
          <w:rFonts w:ascii="Times New Roman" w:hAnsi="Times New Roman" w:cs="Times New Roman"/>
          <w:sz w:val="24"/>
          <w:szCs w:val="24"/>
        </w:rPr>
      </w:pPr>
      <w:r w:rsidRPr="00B41C97">
        <w:rPr>
          <w:rFonts w:ascii="Times New Roman" w:hAnsi="Times New Roman" w:cs="Times New Roman"/>
          <w:sz w:val="24"/>
          <w:szCs w:val="24"/>
        </w:rPr>
        <w:t xml:space="preserve">Analogiškai prašome pataisyti pozicijos </w:t>
      </w:r>
      <w:r w:rsidR="00B41C97" w:rsidRPr="00B41C97">
        <w:rPr>
          <w:rFonts w:ascii="Times New Roman" w:hAnsi="Times New Roman" w:cs="Times New Roman"/>
          <w:sz w:val="24"/>
          <w:szCs w:val="24"/>
        </w:rPr>
        <w:t xml:space="preserve">formuluotę, nes brėžinyje matome pvc šulinį.  </w:t>
      </w:r>
    </w:p>
    <w:p w14:paraId="78053B55" w14:textId="1F622138" w:rsidR="00B41C97" w:rsidRPr="006C6F75" w:rsidRDefault="00B41C97" w:rsidP="00B41C97">
      <w:pPr>
        <w:rPr>
          <w:rFonts w:ascii="Times New Roman" w:hAnsi="Times New Roman" w:cs="Times New Roman"/>
          <w:sz w:val="24"/>
          <w:szCs w:val="24"/>
        </w:rPr>
      </w:pPr>
    </w:p>
    <w:p w14:paraId="2B09F9A3" w14:textId="7BC21D18" w:rsidR="00B41C97" w:rsidRDefault="00261E8F" w:rsidP="006C6F75">
      <w:pPr>
        <w:rPr>
          <w:rFonts w:ascii="Times New Roman" w:hAnsi="Times New Roman" w:cs="Times New Roman"/>
          <w:sz w:val="24"/>
          <w:szCs w:val="24"/>
        </w:rPr>
      </w:pPr>
      <w:r w:rsidRPr="006C6F75">
        <w:rPr>
          <w:rFonts w:ascii="Times New Roman" w:hAnsi="Times New Roman" w:cs="Times New Roman"/>
          <w:noProof/>
          <w:sz w:val="24"/>
          <w:szCs w:val="24"/>
        </w:rPr>
        <w:lastRenderedPageBreak/>
        <w:drawing>
          <wp:inline distT="0" distB="0" distL="0" distR="0" wp14:anchorId="19D94049" wp14:editId="3E83E1F9">
            <wp:extent cx="4895850" cy="657225"/>
            <wp:effectExtent l="0" t="0" r="0" b="9525"/>
            <wp:docPr id="473437198"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437198" name="Picture 1" descr="A black text on a white background&#10;&#10;AI-generated content may be incorrect."/>
                    <pic:cNvPicPr/>
                  </pic:nvPicPr>
                  <pic:blipFill>
                    <a:blip r:embed="rId7"/>
                    <a:stretch>
                      <a:fillRect/>
                    </a:stretch>
                  </pic:blipFill>
                  <pic:spPr>
                    <a:xfrm>
                      <a:off x="0" y="0"/>
                      <a:ext cx="4895850" cy="657225"/>
                    </a:xfrm>
                    <a:prstGeom prst="rect">
                      <a:avLst/>
                    </a:prstGeom>
                  </pic:spPr>
                </pic:pic>
              </a:graphicData>
            </a:graphic>
          </wp:inline>
        </w:drawing>
      </w:r>
    </w:p>
    <w:p w14:paraId="60461B1B" w14:textId="5F752AE0" w:rsidR="000637E4" w:rsidRDefault="000637E4" w:rsidP="000637E4">
      <w:pPr>
        <w:jc w:val="center"/>
        <w:rPr>
          <w:rFonts w:ascii="Times New Roman" w:hAnsi="Times New Roman" w:cs="Times New Roman"/>
          <w:b/>
          <w:bCs/>
          <w:sz w:val="24"/>
          <w:szCs w:val="24"/>
        </w:rPr>
      </w:pPr>
      <w:r w:rsidRPr="006C6F75">
        <w:rPr>
          <w:rFonts w:ascii="Times New Roman" w:hAnsi="Times New Roman" w:cs="Times New Roman"/>
          <w:noProof/>
          <w:sz w:val="24"/>
          <w:szCs w:val="24"/>
        </w:rPr>
        <w:drawing>
          <wp:inline distT="0" distB="0" distL="0" distR="0" wp14:anchorId="2CFAAB91" wp14:editId="2794AB80">
            <wp:extent cx="2390775" cy="628650"/>
            <wp:effectExtent l="0" t="0" r="9525" b="0"/>
            <wp:docPr id="1455616891" name="Picture 1" descr="A map of a c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616891" name="Picture 1" descr="A map of a city&#10;&#10;AI-generated content may be incorrect."/>
                    <pic:cNvPicPr/>
                  </pic:nvPicPr>
                  <pic:blipFill>
                    <a:blip r:embed="rId8"/>
                    <a:stretch>
                      <a:fillRect/>
                    </a:stretch>
                  </pic:blipFill>
                  <pic:spPr>
                    <a:xfrm>
                      <a:off x="0" y="0"/>
                      <a:ext cx="2390775" cy="628650"/>
                    </a:xfrm>
                    <a:prstGeom prst="rect">
                      <a:avLst/>
                    </a:prstGeom>
                  </pic:spPr>
                </pic:pic>
              </a:graphicData>
            </a:graphic>
          </wp:inline>
        </w:drawing>
      </w:r>
    </w:p>
    <w:p w14:paraId="502D0F24" w14:textId="26056624" w:rsidR="000A141D" w:rsidRPr="00331F94" w:rsidRDefault="000A141D" w:rsidP="00331F94">
      <w:pPr>
        <w:rPr>
          <w:rFonts w:ascii="Times New Roman" w:hAnsi="Times New Roman" w:cs="Times New Roman"/>
          <w:b/>
          <w:bCs/>
          <w:sz w:val="24"/>
          <w:szCs w:val="24"/>
        </w:rPr>
      </w:pPr>
      <w:r w:rsidRPr="00331F94">
        <w:rPr>
          <w:rFonts w:ascii="Times New Roman" w:hAnsi="Times New Roman" w:cs="Times New Roman"/>
          <w:b/>
          <w:bCs/>
          <w:sz w:val="24"/>
          <w:szCs w:val="24"/>
        </w:rPr>
        <w:t>Atsakymas</w:t>
      </w:r>
      <w:r w:rsidR="00D631B9" w:rsidRPr="00331F94">
        <w:rPr>
          <w:rFonts w:ascii="Times New Roman" w:hAnsi="Times New Roman" w:cs="Times New Roman"/>
          <w:b/>
          <w:bCs/>
          <w:sz w:val="24"/>
          <w:szCs w:val="24"/>
        </w:rPr>
        <w:t>:</w:t>
      </w:r>
      <w:r w:rsidR="000637E4" w:rsidRPr="000637E4">
        <w:rPr>
          <w:rFonts w:ascii="Times New Roman" w:hAnsi="Times New Roman" w:cs="Times New Roman"/>
          <w:noProof/>
          <w:sz w:val="24"/>
          <w:szCs w:val="24"/>
        </w:rPr>
        <w:t xml:space="preserve"> </w:t>
      </w:r>
    </w:p>
    <w:p w14:paraId="594F6AF3" w14:textId="440EF9DF" w:rsidR="00D631B9" w:rsidRPr="00EA0B1F" w:rsidRDefault="00D631B9" w:rsidP="00EA0B1F">
      <w:pPr>
        <w:jc w:val="both"/>
        <w:rPr>
          <w:rFonts w:ascii="Times New Roman" w:hAnsi="Times New Roman" w:cs="Times New Roman"/>
          <w:i/>
          <w:iCs/>
          <w:sz w:val="24"/>
          <w:szCs w:val="24"/>
        </w:rPr>
      </w:pPr>
      <w:r w:rsidRPr="00EA0B1F">
        <w:rPr>
          <w:rFonts w:ascii="Times New Roman" w:hAnsi="Times New Roman" w:cs="Times New Roman"/>
          <w:i/>
          <w:iCs/>
          <w:sz w:val="24"/>
          <w:szCs w:val="24"/>
        </w:rPr>
        <w:t xml:space="preserve">L1D-9 yra PVC šulinys. </w:t>
      </w:r>
    </w:p>
    <w:p w14:paraId="1E021003" w14:textId="77777777" w:rsidR="000A141D" w:rsidRPr="006C6F75" w:rsidRDefault="000A141D" w:rsidP="00261E8F">
      <w:pPr>
        <w:pStyle w:val="Sraopastraipa"/>
        <w:rPr>
          <w:rFonts w:ascii="Times New Roman" w:hAnsi="Times New Roman" w:cs="Times New Roman"/>
          <w:sz w:val="24"/>
          <w:szCs w:val="24"/>
        </w:rPr>
      </w:pPr>
    </w:p>
    <w:p w14:paraId="54A71CF9" w14:textId="77777777" w:rsidR="00B41C97" w:rsidRDefault="00261E8F" w:rsidP="006C6F75">
      <w:pPr>
        <w:rPr>
          <w:rFonts w:ascii="Times New Roman" w:hAnsi="Times New Roman" w:cs="Times New Roman"/>
          <w:sz w:val="24"/>
          <w:szCs w:val="24"/>
        </w:rPr>
      </w:pPr>
      <w:r w:rsidRPr="006C6F75">
        <w:rPr>
          <w:rFonts w:ascii="Times New Roman" w:hAnsi="Times New Roman" w:cs="Times New Roman"/>
          <w:b/>
          <w:bCs/>
          <w:sz w:val="24"/>
          <w:szCs w:val="24"/>
        </w:rPr>
        <w:t>15 Klausimas</w:t>
      </w:r>
      <w:r w:rsidRPr="006C6F75">
        <w:rPr>
          <w:rFonts w:ascii="Times New Roman" w:hAnsi="Times New Roman" w:cs="Times New Roman"/>
          <w:sz w:val="24"/>
          <w:szCs w:val="24"/>
        </w:rPr>
        <w:t xml:space="preserve"> </w:t>
      </w:r>
    </w:p>
    <w:p w14:paraId="555A897C" w14:textId="1957B428" w:rsidR="00261E8F" w:rsidRPr="00DF76BD" w:rsidRDefault="00261E8F" w:rsidP="006C6F75">
      <w:pPr>
        <w:rPr>
          <w:rFonts w:ascii="Times New Roman" w:hAnsi="Times New Roman" w:cs="Times New Roman"/>
          <w:sz w:val="24"/>
          <w:szCs w:val="24"/>
        </w:rPr>
      </w:pPr>
      <w:r w:rsidRPr="006C6F75">
        <w:rPr>
          <w:rFonts w:ascii="Times New Roman" w:hAnsi="Times New Roman" w:cs="Times New Roman"/>
          <w:sz w:val="24"/>
          <w:szCs w:val="24"/>
        </w:rPr>
        <w:t xml:space="preserve">Prašome išaiškinti nurodomus vandens išleistuvo LD1-5 betono kiekius: betonas C16/20 – 1,75 m3 ir C20/25 – 5 m3, nes vertinant pagal pateikiamus matmenis brėžinyje </w:t>
      </w:r>
      <w:r w:rsidRPr="006C6F75">
        <w:rPr>
          <w:rFonts w:ascii="Times New Roman" w:hAnsi="Times New Roman" w:cs="Times New Roman"/>
          <w:noProof/>
          <w:sz w:val="24"/>
          <w:szCs w:val="24"/>
        </w:rPr>
        <w:drawing>
          <wp:inline distT="0" distB="0" distL="0" distR="0" wp14:anchorId="1F00721C" wp14:editId="6F2653EA">
            <wp:extent cx="4876800" cy="1637028"/>
            <wp:effectExtent l="0" t="0" r="0" b="1905"/>
            <wp:docPr id="1032517432" name="Picture 1" descr="A blueprint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517432" name="Picture 1" descr="A blueprint of a building&#10;&#10;AI-generated content may be incorrect."/>
                    <pic:cNvPicPr/>
                  </pic:nvPicPr>
                  <pic:blipFill>
                    <a:blip r:embed="rId9"/>
                    <a:stretch>
                      <a:fillRect/>
                    </a:stretch>
                  </pic:blipFill>
                  <pic:spPr>
                    <a:xfrm>
                      <a:off x="0" y="0"/>
                      <a:ext cx="4894583" cy="1642997"/>
                    </a:xfrm>
                    <a:prstGeom prst="rect">
                      <a:avLst/>
                    </a:prstGeom>
                  </pic:spPr>
                </pic:pic>
              </a:graphicData>
            </a:graphic>
          </wp:inline>
        </w:drawing>
      </w:r>
      <w:r w:rsidRPr="006C6F75">
        <w:rPr>
          <w:rFonts w:ascii="Times New Roman" w:hAnsi="Times New Roman" w:cs="Times New Roman"/>
          <w:sz w:val="24"/>
          <w:szCs w:val="24"/>
        </w:rPr>
        <w:t>,</w:t>
      </w:r>
      <w:r w:rsidRPr="00DF76BD">
        <w:rPr>
          <w:rFonts w:ascii="Times New Roman" w:hAnsi="Times New Roman" w:cs="Times New Roman"/>
        </w:rPr>
        <w:t xml:space="preserve"> </w:t>
      </w:r>
      <w:r w:rsidRPr="00DF76BD">
        <w:rPr>
          <w:rFonts w:ascii="Times New Roman" w:hAnsi="Times New Roman" w:cs="Times New Roman"/>
          <w:sz w:val="24"/>
          <w:szCs w:val="24"/>
        </w:rPr>
        <w:t>pakaktų viso apie 1 m3 betono (1,75+5 =6,75 m3 aiškiai per didelis kiekis).</w:t>
      </w:r>
    </w:p>
    <w:p w14:paraId="63C46F45" w14:textId="45E5B62A" w:rsidR="000A141D" w:rsidRPr="00DF76BD" w:rsidRDefault="000A141D" w:rsidP="006C6F75">
      <w:pPr>
        <w:rPr>
          <w:rFonts w:ascii="Times New Roman" w:hAnsi="Times New Roman" w:cs="Times New Roman"/>
          <w:b/>
          <w:bCs/>
          <w:sz w:val="24"/>
          <w:szCs w:val="24"/>
        </w:rPr>
      </w:pPr>
      <w:r w:rsidRPr="00DF76BD">
        <w:rPr>
          <w:rFonts w:ascii="Times New Roman" w:hAnsi="Times New Roman" w:cs="Times New Roman"/>
          <w:b/>
          <w:bCs/>
          <w:sz w:val="24"/>
          <w:szCs w:val="24"/>
        </w:rPr>
        <w:t>Atsakymas</w:t>
      </w:r>
      <w:r w:rsidR="00D631B9" w:rsidRPr="00DF76BD">
        <w:rPr>
          <w:rFonts w:ascii="Times New Roman" w:hAnsi="Times New Roman" w:cs="Times New Roman"/>
          <w:b/>
          <w:bCs/>
          <w:sz w:val="24"/>
          <w:szCs w:val="24"/>
        </w:rPr>
        <w:t>:</w:t>
      </w:r>
    </w:p>
    <w:p w14:paraId="0AC14D52" w14:textId="31C569DD" w:rsidR="00D631B9" w:rsidRPr="00EA0B1F" w:rsidRDefault="00D631B9" w:rsidP="00EA0B1F">
      <w:pPr>
        <w:jc w:val="both"/>
        <w:rPr>
          <w:rFonts w:ascii="Times New Roman" w:hAnsi="Times New Roman" w:cs="Times New Roman"/>
          <w:i/>
          <w:iCs/>
          <w:sz w:val="24"/>
          <w:szCs w:val="24"/>
        </w:rPr>
      </w:pPr>
      <w:r w:rsidRPr="00EA0B1F">
        <w:rPr>
          <w:rFonts w:ascii="Times New Roman" w:hAnsi="Times New Roman" w:cs="Times New Roman"/>
          <w:i/>
          <w:iCs/>
          <w:sz w:val="24"/>
          <w:szCs w:val="24"/>
        </w:rPr>
        <w:t>SKŽ patikslintas: betonas C16/20 –0.5 m3 ir C20/25 – 1.10 m3.</w:t>
      </w:r>
    </w:p>
    <w:p w14:paraId="2D56C647" w14:textId="77777777" w:rsidR="00B41C97" w:rsidRPr="00DF76BD" w:rsidRDefault="00B41C97" w:rsidP="00331F94">
      <w:pPr>
        <w:rPr>
          <w:rFonts w:ascii="Times New Roman" w:hAnsi="Times New Roman" w:cs="Times New Roman"/>
          <w:sz w:val="24"/>
          <w:szCs w:val="24"/>
        </w:rPr>
      </w:pPr>
    </w:p>
    <w:p w14:paraId="3E473CE0" w14:textId="1EDA787E" w:rsidR="00EA0B1F" w:rsidRDefault="000A141D" w:rsidP="00261E8F">
      <w:pPr>
        <w:rPr>
          <w:rFonts w:ascii="Times New Roman" w:hAnsi="Times New Roman" w:cs="Times New Roman"/>
          <w:sz w:val="24"/>
          <w:szCs w:val="24"/>
        </w:rPr>
      </w:pPr>
      <w:r w:rsidRPr="00DF76BD">
        <w:rPr>
          <w:rFonts w:ascii="Times New Roman" w:hAnsi="Times New Roman" w:cs="Times New Roman"/>
          <w:b/>
          <w:bCs/>
          <w:sz w:val="24"/>
          <w:szCs w:val="24"/>
        </w:rPr>
        <w:t>16 Klausimas</w:t>
      </w:r>
    </w:p>
    <w:p w14:paraId="0DD97D22" w14:textId="5A9C6E7B" w:rsidR="00261E8F" w:rsidRPr="00DF76BD" w:rsidRDefault="00261E8F" w:rsidP="00261E8F">
      <w:pPr>
        <w:rPr>
          <w:rFonts w:ascii="Times New Roman" w:hAnsi="Times New Roman" w:cs="Times New Roman"/>
          <w:sz w:val="24"/>
          <w:szCs w:val="24"/>
        </w:rPr>
      </w:pPr>
      <w:r w:rsidRPr="00DF76BD">
        <w:rPr>
          <w:rFonts w:ascii="Times New Roman" w:hAnsi="Times New Roman" w:cs="Times New Roman"/>
          <w:sz w:val="24"/>
          <w:szCs w:val="24"/>
        </w:rPr>
        <w:t xml:space="preserve">Prašome išaiškinti situaciją su šuliniu L1-3, kuo vadovautis vertinant, kai žiniaraštyje </w:t>
      </w:r>
      <w:r w:rsidRPr="00DF76BD">
        <w:rPr>
          <w:rFonts w:ascii="Times New Roman" w:hAnsi="Times New Roman" w:cs="Times New Roman"/>
          <w:noProof/>
          <w:sz w:val="24"/>
          <w:szCs w:val="24"/>
        </w:rPr>
        <w:drawing>
          <wp:inline distT="0" distB="0" distL="0" distR="0" wp14:anchorId="2C6E3D9B" wp14:editId="1C3E380E">
            <wp:extent cx="3810000" cy="493060"/>
            <wp:effectExtent l="0" t="0" r="0" b="2540"/>
            <wp:docPr id="234686461"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86461" name="Picture 1" descr="A black text on a white background&#10;&#10;AI-generated content may be incorrect."/>
                    <pic:cNvPicPr/>
                  </pic:nvPicPr>
                  <pic:blipFill>
                    <a:blip r:embed="rId10"/>
                    <a:stretch>
                      <a:fillRect/>
                    </a:stretch>
                  </pic:blipFill>
                  <pic:spPr>
                    <a:xfrm>
                      <a:off x="0" y="0"/>
                      <a:ext cx="3892546" cy="503742"/>
                    </a:xfrm>
                    <a:prstGeom prst="rect">
                      <a:avLst/>
                    </a:prstGeom>
                  </pic:spPr>
                </pic:pic>
              </a:graphicData>
            </a:graphic>
          </wp:inline>
        </w:drawing>
      </w:r>
      <w:r w:rsidRPr="00DF76BD">
        <w:rPr>
          <w:rFonts w:ascii="Times New Roman" w:hAnsi="Times New Roman" w:cs="Times New Roman"/>
          <w:sz w:val="24"/>
          <w:szCs w:val="24"/>
        </w:rPr>
        <w:t>, plane jau vaiduojamas Ø1500</w:t>
      </w:r>
      <w:r w:rsidRPr="00DF76BD">
        <w:rPr>
          <w:rFonts w:ascii="Times New Roman" w:hAnsi="Times New Roman" w:cs="Times New Roman"/>
          <w:noProof/>
          <w:sz w:val="24"/>
          <w:szCs w:val="24"/>
        </w:rPr>
        <w:drawing>
          <wp:inline distT="0" distB="0" distL="0" distR="0" wp14:anchorId="19F93546" wp14:editId="087D7D26">
            <wp:extent cx="1695450" cy="649466"/>
            <wp:effectExtent l="0" t="0" r="0" b="0"/>
            <wp:docPr id="2022365328" name="Picture 1" descr="A green line with numbers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365328" name="Picture 1" descr="A green line with numbers and a line&#10;&#10;AI-generated content may be incorrect."/>
                    <pic:cNvPicPr/>
                  </pic:nvPicPr>
                  <pic:blipFill>
                    <a:blip r:embed="rId11"/>
                    <a:stretch>
                      <a:fillRect/>
                    </a:stretch>
                  </pic:blipFill>
                  <pic:spPr>
                    <a:xfrm>
                      <a:off x="0" y="0"/>
                      <a:ext cx="1720217" cy="658953"/>
                    </a:xfrm>
                    <a:prstGeom prst="rect">
                      <a:avLst/>
                    </a:prstGeom>
                  </pic:spPr>
                </pic:pic>
              </a:graphicData>
            </a:graphic>
          </wp:inline>
        </w:drawing>
      </w:r>
      <w:r w:rsidRPr="00DF76BD">
        <w:rPr>
          <w:rFonts w:ascii="Times New Roman" w:hAnsi="Times New Roman" w:cs="Times New Roman"/>
          <w:sz w:val="24"/>
          <w:szCs w:val="24"/>
        </w:rPr>
        <w:t xml:space="preserve">  ir pjūvyje plastikinis Ø1000</w:t>
      </w:r>
    </w:p>
    <w:p w14:paraId="1EC83A8E" w14:textId="0D125A47" w:rsidR="000A141D" w:rsidRPr="00DF76BD" w:rsidRDefault="000A141D" w:rsidP="000A141D">
      <w:pPr>
        <w:rPr>
          <w:rFonts w:ascii="Times New Roman" w:hAnsi="Times New Roman" w:cs="Times New Roman"/>
          <w:b/>
          <w:bCs/>
          <w:sz w:val="24"/>
          <w:szCs w:val="24"/>
        </w:rPr>
      </w:pPr>
      <w:r w:rsidRPr="00DF76BD">
        <w:rPr>
          <w:rFonts w:ascii="Times New Roman" w:hAnsi="Times New Roman" w:cs="Times New Roman"/>
          <w:b/>
          <w:bCs/>
          <w:sz w:val="24"/>
          <w:szCs w:val="24"/>
        </w:rPr>
        <w:t>Atsakymas</w:t>
      </w:r>
      <w:r w:rsidR="00D631B9" w:rsidRPr="00DF76BD">
        <w:rPr>
          <w:rFonts w:ascii="Times New Roman" w:hAnsi="Times New Roman" w:cs="Times New Roman"/>
          <w:b/>
          <w:bCs/>
          <w:sz w:val="24"/>
          <w:szCs w:val="24"/>
        </w:rPr>
        <w:t>:</w:t>
      </w:r>
    </w:p>
    <w:p w14:paraId="6025646D" w14:textId="037EE61E" w:rsidR="00D631B9" w:rsidRPr="00EA0B1F" w:rsidRDefault="00D631B9" w:rsidP="00EA0B1F">
      <w:pPr>
        <w:jc w:val="both"/>
        <w:rPr>
          <w:rFonts w:ascii="Times New Roman" w:hAnsi="Times New Roman" w:cs="Times New Roman"/>
          <w:i/>
          <w:iCs/>
          <w:sz w:val="24"/>
          <w:szCs w:val="24"/>
        </w:rPr>
      </w:pPr>
      <w:r w:rsidRPr="00EA0B1F">
        <w:rPr>
          <w:rFonts w:ascii="Times New Roman" w:hAnsi="Times New Roman" w:cs="Times New Roman"/>
          <w:i/>
          <w:iCs/>
          <w:sz w:val="24"/>
          <w:szCs w:val="24"/>
        </w:rPr>
        <w:t>SKŽ patikslintas. Vadovautis planu. Turi būti G/b šulinys  DN1500 mm.</w:t>
      </w:r>
    </w:p>
    <w:p w14:paraId="5D7AE8B8" w14:textId="77777777" w:rsidR="007C0200" w:rsidRDefault="007C0200" w:rsidP="00261E8F">
      <w:pPr>
        <w:rPr>
          <w:rFonts w:ascii="Times New Roman" w:hAnsi="Times New Roman" w:cs="Times New Roman"/>
          <w:b/>
          <w:bCs/>
          <w:sz w:val="24"/>
          <w:szCs w:val="24"/>
        </w:rPr>
      </w:pPr>
    </w:p>
    <w:p w14:paraId="23857F1F" w14:textId="77777777" w:rsidR="00EA0B1F" w:rsidRPr="00DF76BD" w:rsidRDefault="00EA0B1F" w:rsidP="00261E8F">
      <w:pPr>
        <w:rPr>
          <w:rFonts w:ascii="Times New Roman" w:hAnsi="Times New Roman" w:cs="Times New Roman"/>
          <w:b/>
          <w:bCs/>
          <w:sz w:val="24"/>
          <w:szCs w:val="24"/>
        </w:rPr>
      </w:pPr>
    </w:p>
    <w:p w14:paraId="6B61B777" w14:textId="3E4D3FC2" w:rsidR="000A141D" w:rsidRPr="00DF76BD" w:rsidRDefault="007C0200" w:rsidP="00261E8F">
      <w:pPr>
        <w:rPr>
          <w:rFonts w:ascii="Times New Roman" w:hAnsi="Times New Roman" w:cs="Times New Roman"/>
          <w:b/>
          <w:bCs/>
          <w:sz w:val="24"/>
          <w:szCs w:val="24"/>
        </w:rPr>
      </w:pPr>
      <w:r w:rsidRPr="00DF76BD">
        <w:rPr>
          <w:rFonts w:ascii="Times New Roman" w:hAnsi="Times New Roman" w:cs="Times New Roman"/>
          <w:b/>
          <w:bCs/>
          <w:sz w:val="24"/>
          <w:szCs w:val="24"/>
        </w:rPr>
        <w:lastRenderedPageBreak/>
        <w:t>17 Klausimas</w:t>
      </w:r>
    </w:p>
    <w:p w14:paraId="324A4D74" w14:textId="77777777" w:rsidR="007C0200" w:rsidRPr="00DF76BD" w:rsidRDefault="007C0200" w:rsidP="007C0200">
      <w:pPr>
        <w:rPr>
          <w:rFonts w:ascii="Times New Roman" w:hAnsi="Times New Roman" w:cs="Times New Roman"/>
          <w:lang w:eastAsia="lt-LT"/>
        </w:rPr>
      </w:pPr>
      <w:r w:rsidRPr="00DF76BD">
        <w:rPr>
          <w:rFonts w:ascii="Times New Roman" w:hAnsi="Times New Roman" w:cs="Times New Roman"/>
          <w:lang w:eastAsia="lt-LT"/>
        </w:rPr>
        <w:t>Konstrukcijų dalies techninėje specifikacijoje yra nuordyta, jog gali būti naudojami gruntinių inkarų strypai kurių tempiamasis stipris atitinkamai templei T-1 Fyk≥ 400 kN, templei T-2 Fyk≥ 250 kN, kurie sertifikuoti pagal EN ISO 9001:2015, įskaitant tvirtinimo komponentus.</w:t>
      </w:r>
    </w:p>
    <w:p w14:paraId="678A1BF4" w14:textId="77777777" w:rsidR="007C0200" w:rsidRPr="00DF76BD" w:rsidRDefault="007C0200" w:rsidP="007C0200">
      <w:pPr>
        <w:spacing w:after="0" w:line="276" w:lineRule="auto"/>
        <w:jc w:val="both"/>
        <w:rPr>
          <w:rFonts w:ascii="Times New Roman" w:eastAsia="Times New Roman" w:hAnsi="Times New Roman" w:cs="Times New Roman"/>
          <w:color w:val="222222"/>
          <w:sz w:val="24"/>
          <w:szCs w:val="24"/>
          <w:lang w:eastAsia="lt-LT"/>
        </w:rPr>
      </w:pPr>
      <w:r w:rsidRPr="00DF76BD">
        <w:rPr>
          <w:rFonts w:ascii="Times New Roman" w:eastAsia="Times New Roman" w:hAnsi="Times New Roman" w:cs="Times New Roman"/>
          <w:color w:val="222222"/>
          <w:sz w:val="24"/>
          <w:szCs w:val="24"/>
          <w:lang w:eastAsia="lt-LT"/>
        </w:rPr>
        <w:t>Užklausus gamintojo gavome atsakymą dėl inkarinių templų:</w:t>
      </w:r>
    </w:p>
    <w:p w14:paraId="385F3E0D" w14:textId="77777777" w:rsidR="007C0200" w:rsidRPr="00DF76BD" w:rsidRDefault="007C0200" w:rsidP="007C0200">
      <w:pPr>
        <w:spacing w:after="0" w:line="276" w:lineRule="auto"/>
        <w:jc w:val="both"/>
        <w:rPr>
          <w:rFonts w:ascii="Times New Roman" w:eastAsia="Times New Roman" w:hAnsi="Times New Roman" w:cs="Times New Roman"/>
          <w:color w:val="222222"/>
          <w:sz w:val="24"/>
          <w:szCs w:val="24"/>
          <w:lang w:eastAsia="lt-LT"/>
        </w:rPr>
      </w:pPr>
      <w:r w:rsidRPr="00DF76BD">
        <w:rPr>
          <w:rFonts w:ascii="Times New Roman" w:eastAsia="Times New Roman" w:hAnsi="Times New Roman" w:cs="Times New Roman"/>
          <w:color w:val="222222"/>
          <w:sz w:val="24"/>
          <w:szCs w:val="24"/>
          <w:lang w:eastAsia="lt-LT"/>
        </w:rPr>
        <w:t>Pirma, ISO-9001:2015 neturi nieko bendra su medžiagų savybių sertifikavimu. Tai yra įmonės vidinių procedūrų / darbo metodų proceso sertifikavimas ir neturi nieko bendra su medžiagų kokybe. Šioje situacijoje taip pat nematome jokios karšto cinkavimo naudos traukėms. Jos yra visiškai įtrauktos į gruntą, todėl didėja pažeidimų rizika, gofruotoji plokštė tikriausiai yra juoda, todėl gauname potencialo skirtumą.</w:t>
      </w:r>
    </w:p>
    <w:p w14:paraId="38DC4D78" w14:textId="77777777" w:rsidR="007C0200" w:rsidRPr="00DF76BD" w:rsidRDefault="007C0200" w:rsidP="007C0200">
      <w:pPr>
        <w:spacing w:after="0" w:line="276" w:lineRule="auto"/>
        <w:jc w:val="both"/>
        <w:rPr>
          <w:rFonts w:ascii="Times New Roman" w:eastAsia="Times New Roman" w:hAnsi="Times New Roman" w:cs="Times New Roman"/>
          <w:color w:val="222222"/>
          <w:sz w:val="24"/>
          <w:szCs w:val="24"/>
          <w:lang w:eastAsia="lt-LT"/>
        </w:rPr>
      </w:pPr>
      <w:r w:rsidRPr="00DF76BD">
        <w:rPr>
          <w:rFonts w:ascii="Times New Roman" w:eastAsia="Times New Roman" w:hAnsi="Times New Roman" w:cs="Times New Roman"/>
          <w:color w:val="222222"/>
          <w:sz w:val="24"/>
          <w:szCs w:val="24"/>
          <w:lang w:eastAsia="lt-LT"/>
        </w:rPr>
        <w:t>Siūlome juodą SAS strypą ir, atsižvelgiant į tam tikrą atsargą dėl korozijos (100 metų su maždaug 0,012 mm/metus), siūlome T1: SAS550-T40 (Fy = 690 kN), T2: SAS550-T32 (Fy = 440 kN). Be to, siūlome kupolines veržles + kūgines plokštes, kad būtų galima atsižvelgti į montavimo tolerancijas ir būsimą lenkimą dėl grunto užpildų nusėdimo.</w:t>
      </w:r>
    </w:p>
    <w:p w14:paraId="7694B8C7" w14:textId="77777777" w:rsidR="007C0200" w:rsidRPr="00DF76BD" w:rsidRDefault="007C0200" w:rsidP="007C0200">
      <w:pPr>
        <w:spacing w:after="0" w:line="276" w:lineRule="auto"/>
        <w:jc w:val="both"/>
        <w:rPr>
          <w:rFonts w:ascii="Times New Roman" w:eastAsia="Times New Roman" w:hAnsi="Times New Roman" w:cs="Times New Roman"/>
          <w:color w:val="222222"/>
          <w:sz w:val="24"/>
          <w:szCs w:val="24"/>
          <w:lang w:eastAsia="lt-LT"/>
        </w:rPr>
      </w:pPr>
      <w:r w:rsidRPr="00DF76BD">
        <w:rPr>
          <w:rFonts w:ascii="Times New Roman" w:eastAsia="Times New Roman" w:hAnsi="Times New Roman" w:cs="Times New Roman"/>
          <w:color w:val="222222"/>
          <w:sz w:val="24"/>
          <w:szCs w:val="24"/>
          <w:lang w:eastAsia="lt-LT"/>
        </w:rPr>
        <w:t>Prašome pasikonsultuoti su projektuotoju ir patikslinti kokias inkarines temples įsivertinti rengiant pasiūlymą.</w:t>
      </w:r>
    </w:p>
    <w:p w14:paraId="37BACC17" w14:textId="77777777" w:rsidR="00EA0B1F" w:rsidRDefault="00EA0B1F" w:rsidP="00EA0B1F">
      <w:pPr>
        <w:spacing w:after="0"/>
        <w:rPr>
          <w:rFonts w:ascii="Times New Roman" w:hAnsi="Times New Roman" w:cs="Times New Roman"/>
          <w:b/>
          <w:bCs/>
          <w:sz w:val="24"/>
          <w:szCs w:val="24"/>
        </w:rPr>
      </w:pPr>
    </w:p>
    <w:p w14:paraId="0A2F30FB" w14:textId="536A7FEF"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048186AF" w14:textId="77777777" w:rsidR="007C0200" w:rsidRPr="00EA0B1F" w:rsidRDefault="007C0200" w:rsidP="00EA0B1F">
      <w:pPr>
        <w:jc w:val="both"/>
        <w:rPr>
          <w:rFonts w:ascii="Times New Roman" w:hAnsi="Times New Roman" w:cs="Times New Roman"/>
          <w:i/>
          <w:iCs/>
          <w:sz w:val="24"/>
          <w:szCs w:val="24"/>
        </w:rPr>
      </w:pPr>
      <w:r w:rsidRPr="00EA0B1F">
        <w:rPr>
          <w:rFonts w:ascii="Times New Roman" w:hAnsi="Times New Roman" w:cs="Times New Roman"/>
          <w:i/>
          <w:iCs/>
          <w:sz w:val="24"/>
          <w:szCs w:val="24"/>
        </w:rPr>
        <w:t>Dėl inkarinių kompenentų: Tokiu atveju, jei statybos metu įrengto plieninio įlaido plokštuma netenkintų statmenumo sąlygos templės atžvilgiu, būtų privaloma naudoti konusinio tipo veržlių ir plokštelių rinkinius, arba indvidualiai numatyti kampo neatitikimą kompensuojančias atramines plokšteles, todėl konusinės veržlės ir plokštelės inkaravimo sistema - rekomenduojama.</w:t>
      </w:r>
    </w:p>
    <w:p w14:paraId="387D246D" w14:textId="7818AC35" w:rsidR="007C0200" w:rsidRPr="00EA0B1F" w:rsidRDefault="007C0200" w:rsidP="00EA0B1F">
      <w:pPr>
        <w:jc w:val="both"/>
        <w:rPr>
          <w:rFonts w:ascii="Times New Roman" w:hAnsi="Times New Roman" w:cs="Times New Roman"/>
          <w:i/>
          <w:iCs/>
          <w:sz w:val="24"/>
          <w:szCs w:val="24"/>
        </w:rPr>
      </w:pPr>
      <w:r w:rsidRPr="00EA0B1F">
        <w:rPr>
          <w:rFonts w:ascii="Times New Roman" w:hAnsi="Times New Roman" w:cs="Times New Roman"/>
          <w:i/>
          <w:iCs/>
          <w:sz w:val="24"/>
          <w:szCs w:val="24"/>
        </w:rPr>
        <w:t>Dėl templių: Projekte numatytos galimybės statybos produktus keisti analogiškais arba ne prastesnių savybių, sekti projekto TS, AR. Numatant inkarines sistemas, atsižvelgti, kad bendras komplektuojamos sistemos templių ilgis (pvz. dėl inkarinių komponentų, prakeitimų) gali būti ilgesnis nei numatyta TP SKŽ.</w:t>
      </w:r>
    </w:p>
    <w:p w14:paraId="7AA660D8" w14:textId="77777777" w:rsidR="00EA0B1F" w:rsidRPr="00DF76BD" w:rsidRDefault="00EA0B1F" w:rsidP="007C0200">
      <w:pPr>
        <w:rPr>
          <w:rFonts w:ascii="Times New Roman" w:hAnsi="Times New Roman" w:cs="Times New Roman"/>
          <w:b/>
          <w:bCs/>
          <w:sz w:val="24"/>
          <w:szCs w:val="24"/>
        </w:rPr>
      </w:pPr>
    </w:p>
    <w:p w14:paraId="787761E1" w14:textId="28892D39"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18 Klausimas.</w:t>
      </w:r>
    </w:p>
    <w:p w14:paraId="6CC36836" w14:textId="77777777" w:rsidR="007C0200" w:rsidRPr="00DF76BD" w:rsidRDefault="007C0200" w:rsidP="007C0200">
      <w:pPr>
        <w:spacing w:after="0" w:line="276" w:lineRule="auto"/>
        <w:jc w:val="both"/>
        <w:rPr>
          <w:rFonts w:ascii="Times New Roman" w:eastAsia="Times New Roman" w:hAnsi="Times New Roman" w:cs="Times New Roman"/>
          <w:color w:val="222222"/>
          <w:sz w:val="24"/>
          <w:szCs w:val="24"/>
          <w:lang w:eastAsia="lt-LT"/>
        </w:rPr>
      </w:pPr>
      <w:r w:rsidRPr="00DF76BD">
        <w:rPr>
          <w:rFonts w:ascii="Times New Roman" w:eastAsia="Times New Roman" w:hAnsi="Times New Roman" w:cs="Times New Roman"/>
          <w:color w:val="222222"/>
          <w:sz w:val="24"/>
          <w:szCs w:val="24"/>
          <w:lang w:eastAsia="lt-LT"/>
        </w:rPr>
        <w:t>Užklausus gamintojo dėl plieninių įlaidų gavome atsakymą, jog plieniniai įlaidai S240GP nebegaminami.</w:t>
      </w:r>
    </w:p>
    <w:p w14:paraId="1F81D734" w14:textId="77777777" w:rsidR="007C0200" w:rsidRPr="00DF76BD" w:rsidRDefault="007C0200" w:rsidP="007C0200">
      <w:pPr>
        <w:spacing w:after="0" w:line="276" w:lineRule="auto"/>
        <w:jc w:val="both"/>
        <w:rPr>
          <w:rFonts w:ascii="Times New Roman" w:eastAsia="Times New Roman" w:hAnsi="Times New Roman" w:cs="Times New Roman"/>
          <w:color w:val="222222"/>
          <w:sz w:val="24"/>
          <w:szCs w:val="24"/>
          <w:lang w:eastAsia="lt-LT"/>
        </w:rPr>
      </w:pPr>
      <w:r w:rsidRPr="00DF76BD">
        <w:rPr>
          <w:rFonts w:ascii="Times New Roman" w:eastAsia="Times New Roman" w:hAnsi="Times New Roman" w:cs="Times New Roman"/>
          <w:color w:val="222222"/>
          <w:sz w:val="24"/>
          <w:szCs w:val="24"/>
          <w:lang w:eastAsia="lt-LT"/>
        </w:rPr>
        <w:t xml:space="preserve">Prašome patvirtinti, jog vietoje projekte nurodytų plieninių įlaidų </w:t>
      </w:r>
      <w:r w:rsidRPr="00DF76BD">
        <w:rPr>
          <w:rFonts w:ascii="Times New Roman" w:eastAsia="Times New Roman" w:hAnsi="Times New Roman" w:cs="Times New Roman"/>
          <w:color w:val="222222"/>
          <w:sz w:val="24"/>
          <w:szCs w:val="24"/>
          <w:lang w:val="en-US" w:eastAsia="lt-LT"/>
        </w:rPr>
        <w:t xml:space="preserve">S240GP </w:t>
      </w:r>
      <w:r w:rsidRPr="00DF76BD">
        <w:rPr>
          <w:rFonts w:ascii="Times New Roman" w:eastAsia="Times New Roman" w:hAnsi="Times New Roman" w:cs="Times New Roman"/>
          <w:color w:val="222222"/>
          <w:sz w:val="24"/>
          <w:szCs w:val="24"/>
          <w:lang w:eastAsia="lt-LT"/>
        </w:rPr>
        <w:t xml:space="preserve">bus galima naudoti aukštesnės plieno klasės plieninius įlaidus tkL628 su S270GP arba S355GP plieno klase. </w:t>
      </w:r>
    </w:p>
    <w:p w14:paraId="23F91941" w14:textId="77777777" w:rsidR="00647398" w:rsidRDefault="00647398" w:rsidP="007C0200">
      <w:pPr>
        <w:rPr>
          <w:rFonts w:ascii="Times New Roman" w:hAnsi="Times New Roman" w:cs="Times New Roman"/>
          <w:b/>
          <w:bCs/>
          <w:sz w:val="24"/>
          <w:szCs w:val="24"/>
        </w:rPr>
      </w:pPr>
    </w:p>
    <w:p w14:paraId="032CC1F9" w14:textId="61DADA64"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49E649F7" w14:textId="0B0F423B" w:rsidR="007C0200" w:rsidRDefault="007C0200" w:rsidP="007A7B58">
      <w:pPr>
        <w:jc w:val="both"/>
        <w:rPr>
          <w:rFonts w:ascii="Times New Roman" w:hAnsi="Times New Roman" w:cs="Times New Roman"/>
          <w:i/>
          <w:iCs/>
          <w:sz w:val="24"/>
          <w:szCs w:val="24"/>
        </w:rPr>
      </w:pPr>
      <w:r w:rsidRPr="007A7B58">
        <w:rPr>
          <w:rFonts w:ascii="Times New Roman" w:hAnsi="Times New Roman" w:cs="Times New Roman"/>
          <w:i/>
          <w:iCs/>
          <w:sz w:val="24"/>
          <w:szCs w:val="24"/>
        </w:rPr>
        <w:t>Projekte numatyta, kad taikoma nurodyta arba aukštesnė plieno klasė. Projekte numatytos galimybės statybos produktus keisti analogiškais arba ne prastesnių savybių, sekti projekto TS, AR. Pažymima, kad įrengiant kitų geometrinių parametų įlaidus, privalo būti tikslinamas jų išdėstymas, taip pat templių išdėstymas ir ilgis.</w:t>
      </w:r>
    </w:p>
    <w:p w14:paraId="10402A8E" w14:textId="77777777" w:rsidR="007A7B58" w:rsidRPr="007A7B58" w:rsidRDefault="007A7B58" w:rsidP="007A7B58">
      <w:pPr>
        <w:jc w:val="both"/>
        <w:rPr>
          <w:rFonts w:ascii="Times New Roman" w:hAnsi="Times New Roman" w:cs="Times New Roman"/>
          <w:b/>
          <w:bCs/>
          <w:i/>
          <w:iCs/>
          <w:sz w:val="24"/>
          <w:szCs w:val="24"/>
        </w:rPr>
      </w:pPr>
    </w:p>
    <w:p w14:paraId="2699E7AA" w14:textId="77777777" w:rsidR="00647398" w:rsidRDefault="00647398" w:rsidP="007C0200">
      <w:pPr>
        <w:rPr>
          <w:rFonts w:ascii="Times New Roman" w:hAnsi="Times New Roman" w:cs="Times New Roman"/>
          <w:b/>
          <w:bCs/>
          <w:sz w:val="24"/>
          <w:szCs w:val="24"/>
        </w:rPr>
      </w:pPr>
    </w:p>
    <w:p w14:paraId="47D46AAC" w14:textId="0035AF7C" w:rsidR="00647398"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lastRenderedPageBreak/>
        <w:t>19 Klausimas</w:t>
      </w:r>
    </w:p>
    <w:p w14:paraId="05A9EC99" w14:textId="6B3CE7C2" w:rsidR="007C0200" w:rsidRPr="00DF76BD" w:rsidRDefault="007C0200" w:rsidP="007C0200">
      <w:pPr>
        <w:spacing w:after="0" w:line="276" w:lineRule="auto"/>
        <w:jc w:val="both"/>
        <w:rPr>
          <w:rFonts w:ascii="Times New Roman" w:eastAsia="Times New Roman" w:hAnsi="Times New Roman" w:cs="Times New Roman"/>
          <w:color w:val="222222"/>
          <w:sz w:val="24"/>
          <w:szCs w:val="24"/>
          <w:lang w:eastAsia="lt-LT"/>
        </w:rPr>
      </w:pPr>
      <w:r w:rsidRPr="00DF76BD">
        <w:rPr>
          <w:rFonts w:ascii="Times New Roman" w:eastAsia="Times New Roman" w:hAnsi="Times New Roman" w:cs="Times New Roman"/>
          <w:color w:val="222222"/>
          <w:sz w:val="24"/>
          <w:szCs w:val="24"/>
          <w:lang w:eastAsia="lt-LT"/>
        </w:rPr>
        <w:t xml:space="preserve">Konstrukcijų dalies </w:t>
      </w:r>
      <w:r w:rsidR="00647398" w:rsidRPr="00DF76BD">
        <w:rPr>
          <w:rFonts w:ascii="Times New Roman" w:eastAsia="Times New Roman" w:hAnsi="Times New Roman" w:cs="Times New Roman"/>
          <w:color w:val="222222"/>
          <w:sz w:val="24"/>
          <w:szCs w:val="24"/>
          <w:lang w:eastAsia="lt-LT"/>
        </w:rPr>
        <w:t>aiškinamajame</w:t>
      </w:r>
      <w:r w:rsidRPr="00DF76BD">
        <w:rPr>
          <w:rFonts w:ascii="Times New Roman" w:eastAsia="Times New Roman" w:hAnsi="Times New Roman" w:cs="Times New Roman"/>
          <w:color w:val="222222"/>
          <w:sz w:val="24"/>
          <w:szCs w:val="24"/>
          <w:lang w:eastAsia="lt-LT"/>
        </w:rPr>
        <w:t xml:space="preserve"> rašte bei techninėje specifikacijoje yra nurodytas uždarų deformacinių pjūvių įrengimas.</w:t>
      </w:r>
    </w:p>
    <w:p w14:paraId="62E6703D" w14:textId="77777777" w:rsidR="007C0200" w:rsidRPr="00DF76BD" w:rsidRDefault="007C0200" w:rsidP="007C0200">
      <w:pPr>
        <w:spacing w:after="0" w:line="276" w:lineRule="auto"/>
        <w:jc w:val="both"/>
        <w:rPr>
          <w:rFonts w:ascii="Times New Roman" w:eastAsia="Times New Roman" w:hAnsi="Times New Roman" w:cs="Times New Roman"/>
          <w:color w:val="222222"/>
          <w:sz w:val="24"/>
          <w:szCs w:val="24"/>
          <w:lang w:eastAsia="lt-LT"/>
        </w:rPr>
      </w:pPr>
      <w:r w:rsidRPr="00DF76BD">
        <w:rPr>
          <w:rFonts w:ascii="Times New Roman" w:eastAsia="Times New Roman" w:hAnsi="Times New Roman" w:cs="Times New Roman"/>
          <w:color w:val="222222"/>
          <w:sz w:val="24"/>
          <w:szCs w:val="24"/>
          <w:lang w:eastAsia="lt-LT"/>
        </w:rPr>
        <w:t>Prašome patikslinti kur ir kiek numatoma įrengti uždarų deformacinių pjūvių pateikti deformacinių pjūvių įrengimo darbų kiekius, detales, pjūvius, mazgus bei rostverkų įrengimo išilginius fasadus.</w:t>
      </w:r>
    </w:p>
    <w:p w14:paraId="3E200120" w14:textId="77777777" w:rsidR="007C0200" w:rsidRPr="00DF76BD" w:rsidRDefault="007C0200" w:rsidP="00647398">
      <w:pPr>
        <w:spacing w:after="0"/>
        <w:rPr>
          <w:rFonts w:ascii="Times New Roman" w:hAnsi="Times New Roman" w:cs="Times New Roman"/>
          <w:b/>
          <w:bCs/>
          <w:sz w:val="24"/>
          <w:szCs w:val="24"/>
        </w:rPr>
      </w:pPr>
    </w:p>
    <w:p w14:paraId="4758611A" w14:textId="2ED86178"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01EB403B" w14:textId="0D94A95F" w:rsidR="007C0200" w:rsidRPr="00647398" w:rsidRDefault="007C0200" w:rsidP="00647398">
      <w:pPr>
        <w:jc w:val="both"/>
        <w:rPr>
          <w:rFonts w:ascii="Times New Roman" w:hAnsi="Times New Roman" w:cs="Times New Roman"/>
          <w:i/>
          <w:iCs/>
          <w:sz w:val="24"/>
          <w:szCs w:val="24"/>
        </w:rPr>
      </w:pPr>
      <w:r w:rsidRPr="00647398">
        <w:rPr>
          <w:rFonts w:ascii="Times New Roman" w:hAnsi="Times New Roman" w:cs="Times New Roman"/>
          <w:i/>
          <w:iCs/>
          <w:sz w:val="24"/>
          <w:szCs w:val="24"/>
        </w:rPr>
        <w:t xml:space="preserve">Uždarų deformacinių pjūvių įrengimas rostverkuose (Sskersine kryptimi) taikomas jei rostverkas betonuojamas skirtingais etapais, todėl pjūvių įrengimo kiekiai, tokiu atveju kai jie taikomi, priklauso nuo rostverko betonavimo darbų etapiškumo. Detali rostverko ir pralaidos konstrukcijos sandūros detalė įskaitant geometrinius parametrus pateikta B-03. Rostverko geometrija nekintama, rostverkų ilgiai pateikti plane B-01. </w:t>
      </w:r>
    </w:p>
    <w:p w14:paraId="390BCBBD" w14:textId="67B219AA" w:rsidR="007C0200" w:rsidRPr="00647398" w:rsidRDefault="007C0200" w:rsidP="00647398">
      <w:pPr>
        <w:jc w:val="both"/>
        <w:rPr>
          <w:rFonts w:ascii="Times New Roman" w:hAnsi="Times New Roman" w:cs="Times New Roman"/>
          <w:i/>
          <w:iCs/>
          <w:sz w:val="24"/>
          <w:szCs w:val="24"/>
        </w:rPr>
      </w:pPr>
      <w:r w:rsidRPr="00647398">
        <w:rPr>
          <w:rFonts w:ascii="Times New Roman" w:hAnsi="Times New Roman" w:cs="Times New Roman"/>
          <w:i/>
          <w:iCs/>
          <w:sz w:val="24"/>
          <w:szCs w:val="24"/>
        </w:rPr>
        <w:t>Pažymima, kad rostverko geometrija DP metu gali būti atitinkamai tikslinama statybos produktus (šiuo atveju plieninę gofros kostrukciją įskaitant sistemoms komponentus) keičiant analogiškais arba ne prastesnių savybių.</w:t>
      </w:r>
      <w:r w:rsidRPr="00647398">
        <w:rPr>
          <w:rFonts w:ascii="Times New Roman" w:hAnsi="Times New Roman" w:cs="Times New Roman"/>
          <w:i/>
          <w:iCs/>
          <w:sz w:val="24"/>
          <w:szCs w:val="24"/>
        </w:rPr>
        <w:br/>
        <w:t>Žemiau pridedama principinė deformacinio pjūvio įrengimo schema, kai taikoma:</w:t>
      </w:r>
    </w:p>
    <w:p w14:paraId="1493D3E5" w14:textId="10AC7D93" w:rsidR="007C0200" w:rsidRPr="00DF76BD" w:rsidRDefault="007C0200" w:rsidP="007C0200">
      <w:pPr>
        <w:ind w:left="720"/>
        <w:rPr>
          <w:rFonts w:ascii="Times New Roman" w:hAnsi="Times New Roman" w:cs="Times New Roman"/>
          <w:color w:val="4472C4" w:themeColor="accent1"/>
        </w:rPr>
      </w:pPr>
    </w:p>
    <w:p w14:paraId="0634B9E8" w14:textId="77777777" w:rsidR="007C0200" w:rsidRPr="00DF76BD" w:rsidRDefault="007C0200" w:rsidP="007C0200">
      <w:pPr>
        <w:ind w:left="720"/>
        <w:rPr>
          <w:rFonts w:ascii="Times New Roman" w:hAnsi="Times New Roman" w:cs="Times New Roman"/>
          <w:color w:val="4472C4" w:themeColor="accent1"/>
        </w:rPr>
      </w:pPr>
    </w:p>
    <w:p w14:paraId="2FCCB839" w14:textId="77777777" w:rsidR="007C0200" w:rsidRPr="00DF76BD" w:rsidRDefault="007C0200" w:rsidP="007C0200">
      <w:pPr>
        <w:ind w:left="720"/>
        <w:rPr>
          <w:rFonts w:ascii="Times New Roman" w:hAnsi="Times New Roman" w:cs="Times New Roman"/>
          <w:color w:val="4472C4" w:themeColor="accent1"/>
        </w:rPr>
      </w:pPr>
    </w:p>
    <w:p w14:paraId="5BC42C5C" w14:textId="445A3111" w:rsidR="007C0200" w:rsidRPr="00DF76BD" w:rsidRDefault="007C0200" w:rsidP="007C0200">
      <w:pPr>
        <w:ind w:left="720"/>
        <w:rPr>
          <w:rFonts w:ascii="Times New Roman" w:hAnsi="Times New Roman" w:cs="Times New Roman"/>
          <w:color w:val="4472C4" w:themeColor="accent1"/>
        </w:rPr>
      </w:pPr>
      <w:r w:rsidRPr="00DF76BD">
        <w:rPr>
          <w:rFonts w:ascii="Times New Roman" w:hAnsi="Times New Roman" w:cs="Times New Roman"/>
          <w:noProof/>
          <w:color w:val="4472C4" w:themeColor="accent1"/>
        </w:rPr>
        <w:drawing>
          <wp:anchor distT="0" distB="0" distL="114300" distR="114300" simplePos="0" relativeHeight="251659264" behindDoc="0" locked="0" layoutInCell="1" allowOverlap="1" wp14:anchorId="6E727E58" wp14:editId="4CF01602">
            <wp:simplePos x="0" y="0"/>
            <wp:positionH relativeFrom="page">
              <wp:posOffset>2430552</wp:posOffset>
            </wp:positionH>
            <wp:positionV relativeFrom="paragraph">
              <wp:posOffset>-685978</wp:posOffset>
            </wp:positionV>
            <wp:extent cx="3038475" cy="2988945"/>
            <wp:effectExtent l="0" t="0" r="9525" b="1905"/>
            <wp:wrapSquare wrapText="bothSides"/>
            <wp:docPr id="1054569553" name="Paveikslėlis 1" descr="Paveikslėlis, kuriame yra tekstas, ekrano kopija, Paralelė, diagra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69553" name="Paveikslėlis 1" descr="Paveikslėlis, kuriame yra tekstas, ekrano kopija, Paralelė, diagrama&#10;&#10;Dirbtinio intelekto sugeneruotas turinys gali būti neteisingas."/>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38475" cy="2988945"/>
                    </a:xfrm>
                    <a:prstGeom prst="rect">
                      <a:avLst/>
                    </a:prstGeom>
                  </pic:spPr>
                </pic:pic>
              </a:graphicData>
            </a:graphic>
            <wp14:sizeRelH relativeFrom="margin">
              <wp14:pctWidth>0</wp14:pctWidth>
            </wp14:sizeRelH>
            <wp14:sizeRelV relativeFrom="margin">
              <wp14:pctHeight>0</wp14:pctHeight>
            </wp14:sizeRelV>
          </wp:anchor>
        </w:drawing>
      </w:r>
    </w:p>
    <w:p w14:paraId="0FE6B478" w14:textId="775186E0" w:rsidR="007C0200" w:rsidRPr="00DF76BD" w:rsidRDefault="007C0200" w:rsidP="007C0200">
      <w:pPr>
        <w:ind w:left="720"/>
        <w:rPr>
          <w:rFonts w:ascii="Times New Roman" w:hAnsi="Times New Roman" w:cs="Times New Roman"/>
          <w:color w:val="4472C4" w:themeColor="accent1"/>
        </w:rPr>
      </w:pPr>
    </w:p>
    <w:p w14:paraId="20A61A6A" w14:textId="77777777" w:rsidR="007C0200" w:rsidRPr="00DF76BD" w:rsidRDefault="007C0200" w:rsidP="007C0200">
      <w:pPr>
        <w:ind w:left="720"/>
        <w:rPr>
          <w:rFonts w:ascii="Times New Roman" w:hAnsi="Times New Roman" w:cs="Times New Roman"/>
          <w:color w:val="4472C4" w:themeColor="accent1"/>
        </w:rPr>
      </w:pPr>
    </w:p>
    <w:p w14:paraId="1F501E8A" w14:textId="351EB4D1" w:rsidR="007C0200" w:rsidRPr="00DF76BD" w:rsidRDefault="007C0200" w:rsidP="007C0200">
      <w:pPr>
        <w:ind w:left="720"/>
        <w:rPr>
          <w:rFonts w:ascii="Times New Roman" w:hAnsi="Times New Roman" w:cs="Times New Roman"/>
          <w:color w:val="4472C4" w:themeColor="accent1"/>
        </w:rPr>
      </w:pPr>
    </w:p>
    <w:p w14:paraId="5FB0594A" w14:textId="4DC32BA5" w:rsidR="007C0200" w:rsidRPr="00DF76BD" w:rsidRDefault="007C0200" w:rsidP="007C0200">
      <w:pPr>
        <w:ind w:left="720"/>
        <w:rPr>
          <w:rFonts w:ascii="Times New Roman" w:hAnsi="Times New Roman" w:cs="Times New Roman"/>
          <w:color w:val="4472C4" w:themeColor="accent1"/>
        </w:rPr>
      </w:pPr>
    </w:p>
    <w:p w14:paraId="0B5E5ED4" w14:textId="77777777" w:rsidR="007C0200" w:rsidRPr="00DF76BD" w:rsidRDefault="007C0200" w:rsidP="007C0200">
      <w:pPr>
        <w:ind w:left="720"/>
        <w:rPr>
          <w:rFonts w:ascii="Times New Roman" w:hAnsi="Times New Roman" w:cs="Times New Roman"/>
          <w:color w:val="4472C4" w:themeColor="accent1"/>
        </w:rPr>
      </w:pPr>
    </w:p>
    <w:p w14:paraId="3E68908E" w14:textId="77777777" w:rsidR="007C0200" w:rsidRPr="00DF76BD" w:rsidRDefault="007C0200" w:rsidP="007C0200">
      <w:pPr>
        <w:ind w:left="720"/>
        <w:rPr>
          <w:rFonts w:ascii="Times New Roman" w:hAnsi="Times New Roman" w:cs="Times New Roman"/>
          <w:color w:val="4472C4" w:themeColor="accent1"/>
        </w:rPr>
      </w:pPr>
    </w:p>
    <w:p w14:paraId="4C7E7180" w14:textId="77777777" w:rsidR="007C0200" w:rsidRPr="00DF76BD" w:rsidRDefault="007C0200" w:rsidP="007C0200">
      <w:pPr>
        <w:ind w:left="720"/>
        <w:rPr>
          <w:rFonts w:ascii="Times New Roman" w:hAnsi="Times New Roman" w:cs="Times New Roman"/>
          <w:color w:val="4472C4" w:themeColor="accent1"/>
        </w:rPr>
      </w:pPr>
    </w:p>
    <w:p w14:paraId="60E1F69D" w14:textId="77777777" w:rsidR="00331F94" w:rsidRDefault="00331F94" w:rsidP="00331F94">
      <w:pPr>
        <w:ind w:left="360"/>
        <w:rPr>
          <w:rFonts w:ascii="Times New Roman" w:hAnsi="Times New Roman" w:cs="Times New Roman"/>
          <w:b/>
          <w:bCs/>
          <w:sz w:val="24"/>
          <w:szCs w:val="24"/>
        </w:rPr>
      </w:pPr>
    </w:p>
    <w:p w14:paraId="4F64DE3D" w14:textId="77777777" w:rsidR="00331F94" w:rsidRDefault="00331F94" w:rsidP="00331F94">
      <w:pPr>
        <w:ind w:left="360"/>
        <w:rPr>
          <w:rFonts w:ascii="Times New Roman" w:hAnsi="Times New Roman" w:cs="Times New Roman"/>
          <w:b/>
          <w:bCs/>
          <w:sz w:val="24"/>
          <w:szCs w:val="24"/>
        </w:rPr>
      </w:pPr>
    </w:p>
    <w:p w14:paraId="24920953" w14:textId="142160E9" w:rsidR="007C0200" w:rsidRPr="00331F94" w:rsidRDefault="00331F94" w:rsidP="0087073E">
      <w:pPr>
        <w:rPr>
          <w:rFonts w:ascii="Times New Roman" w:hAnsi="Times New Roman" w:cs="Times New Roman"/>
          <w:b/>
          <w:bCs/>
          <w:sz w:val="24"/>
          <w:szCs w:val="24"/>
        </w:rPr>
      </w:pPr>
      <w:r>
        <w:rPr>
          <w:rFonts w:ascii="Times New Roman" w:hAnsi="Times New Roman" w:cs="Times New Roman"/>
          <w:b/>
          <w:bCs/>
          <w:sz w:val="24"/>
          <w:szCs w:val="24"/>
        </w:rPr>
        <w:t>20 K</w:t>
      </w:r>
      <w:r w:rsidR="007C0200" w:rsidRPr="00331F94">
        <w:rPr>
          <w:rFonts w:ascii="Times New Roman" w:hAnsi="Times New Roman" w:cs="Times New Roman"/>
          <w:b/>
          <w:bCs/>
          <w:sz w:val="24"/>
          <w:szCs w:val="24"/>
        </w:rPr>
        <w:t>lausimas</w:t>
      </w:r>
    </w:p>
    <w:p w14:paraId="531929A6" w14:textId="72C6C6F1" w:rsidR="007C0200" w:rsidRPr="0087073E" w:rsidRDefault="007C0200" w:rsidP="0087073E">
      <w:pPr>
        <w:spacing w:after="0" w:line="276" w:lineRule="auto"/>
        <w:jc w:val="both"/>
        <w:rPr>
          <w:rFonts w:ascii="Times New Roman" w:eastAsia="Times New Roman" w:hAnsi="Times New Roman" w:cs="Times New Roman"/>
          <w:color w:val="222222"/>
          <w:sz w:val="24"/>
          <w:szCs w:val="24"/>
          <w:lang w:eastAsia="lt-LT"/>
        </w:rPr>
      </w:pPr>
      <w:r w:rsidRPr="0087073E">
        <w:rPr>
          <w:rFonts w:ascii="Times New Roman" w:eastAsia="Times New Roman" w:hAnsi="Times New Roman" w:cs="Times New Roman"/>
          <w:color w:val="222222"/>
          <w:sz w:val="24"/>
          <w:szCs w:val="24"/>
          <w:lang w:eastAsia="lt-LT"/>
        </w:rPr>
        <w:t xml:space="preserve">Konstrukcijų dalies </w:t>
      </w:r>
      <w:r w:rsidR="00331F94" w:rsidRPr="0087073E">
        <w:rPr>
          <w:rFonts w:ascii="Times New Roman" w:eastAsia="Times New Roman" w:hAnsi="Times New Roman" w:cs="Times New Roman"/>
          <w:color w:val="222222"/>
          <w:sz w:val="24"/>
          <w:szCs w:val="24"/>
          <w:lang w:eastAsia="lt-LT"/>
        </w:rPr>
        <w:t>aiškinamajame</w:t>
      </w:r>
      <w:r w:rsidRPr="0087073E">
        <w:rPr>
          <w:rFonts w:ascii="Times New Roman" w:eastAsia="Times New Roman" w:hAnsi="Times New Roman" w:cs="Times New Roman"/>
          <w:color w:val="222222"/>
          <w:sz w:val="24"/>
          <w:szCs w:val="24"/>
          <w:lang w:eastAsia="lt-LT"/>
        </w:rPr>
        <w:t xml:space="preserve"> rašte bei techninėje specifikacijoje yra nurodyta, jog plieninės pralaidos konstrukcija su g/b pamatu turi būti sujungiama per metalinį pamato lovį 38x200x162x5 mm ir inkarinius varžtus M20.</w:t>
      </w:r>
    </w:p>
    <w:p w14:paraId="075FA24B" w14:textId="77777777" w:rsidR="007C0200" w:rsidRPr="00DF76BD" w:rsidRDefault="007C0200" w:rsidP="007C0200">
      <w:pPr>
        <w:pStyle w:val="Sraopastraipa"/>
        <w:spacing w:after="0" w:line="276" w:lineRule="auto"/>
        <w:jc w:val="both"/>
        <w:rPr>
          <w:rFonts w:ascii="Times New Roman" w:eastAsia="Times New Roman" w:hAnsi="Times New Roman" w:cs="Times New Roman"/>
          <w:color w:val="222222"/>
          <w:sz w:val="24"/>
          <w:szCs w:val="24"/>
          <w:lang w:eastAsia="lt-LT"/>
        </w:rPr>
      </w:pPr>
      <w:r w:rsidRPr="00DF76BD">
        <w:rPr>
          <w:rFonts w:ascii="Times New Roman" w:eastAsia="Times New Roman" w:hAnsi="Times New Roman" w:cs="Times New Roman"/>
          <w:noProof/>
          <w:color w:val="222222"/>
          <w:sz w:val="24"/>
          <w:szCs w:val="24"/>
          <w:lang w:eastAsia="lt-LT"/>
        </w:rPr>
        <w:lastRenderedPageBreak/>
        <w:drawing>
          <wp:inline distT="0" distB="0" distL="0" distR="0" wp14:anchorId="216467EB" wp14:editId="7BDF5636">
            <wp:extent cx="3778773" cy="3086100"/>
            <wp:effectExtent l="0" t="0" r="0" b="0"/>
            <wp:docPr id="1075522362" name="Picture 1"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522362" name="Picture 1" descr="A diagram of a building&#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1268" cy="3096304"/>
                    </a:xfrm>
                    <a:prstGeom prst="rect">
                      <a:avLst/>
                    </a:prstGeom>
                    <a:noFill/>
                    <a:ln>
                      <a:noFill/>
                    </a:ln>
                  </pic:spPr>
                </pic:pic>
              </a:graphicData>
            </a:graphic>
          </wp:inline>
        </w:drawing>
      </w:r>
    </w:p>
    <w:p w14:paraId="7AE1DAAE" w14:textId="77777777" w:rsidR="007C0200" w:rsidRPr="00DF76BD" w:rsidRDefault="007C0200" w:rsidP="007C0200">
      <w:pPr>
        <w:pStyle w:val="Sraopastraipa"/>
        <w:spacing w:after="0" w:line="276" w:lineRule="auto"/>
        <w:jc w:val="both"/>
        <w:rPr>
          <w:rFonts w:ascii="Times New Roman" w:eastAsia="Times New Roman" w:hAnsi="Times New Roman" w:cs="Times New Roman"/>
          <w:color w:val="222222"/>
          <w:sz w:val="24"/>
          <w:szCs w:val="24"/>
          <w:lang w:eastAsia="lt-LT"/>
        </w:rPr>
      </w:pPr>
    </w:p>
    <w:p w14:paraId="458F3155" w14:textId="77777777" w:rsidR="007C0200" w:rsidRPr="0087073E" w:rsidRDefault="007C0200" w:rsidP="0087073E">
      <w:pPr>
        <w:spacing w:after="0" w:line="276" w:lineRule="auto"/>
        <w:jc w:val="both"/>
        <w:rPr>
          <w:rFonts w:ascii="Times New Roman" w:eastAsia="Times New Roman" w:hAnsi="Times New Roman" w:cs="Times New Roman"/>
          <w:color w:val="222222"/>
          <w:sz w:val="24"/>
          <w:szCs w:val="24"/>
          <w:lang w:eastAsia="lt-LT"/>
        </w:rPr>
      </w:pPr>
      <w:r w:rsidRPr="0087073E">
        <w:rPr>
          <w:rFonts w:ascii="Times New Roman" w:hAnsi="Times New Roman" w:cs="Times New Roman"/>
          <w:sz w:val="24"/>
          <w:szCs w:val="24"/>
        </w:rPr>
        <w:t xml:space="preserve">Prašome nurodyti kur SKŽ yra metalinio pamato lovio </w:t>
      </w:r>
      <w:r w:rsidRPr="0087073E">
        <w:rPr>
          <w:rFonts w:ascii="Times New Roman" w:eastAsia="Times New Roman" w:hAnsi="Times New Roman" w:cs="Times New Roman"/>
          <w:color w:val="222222"/>
          <w:sz w:val="24"/>
          <w:szCs w:val="24"/>
          <w:lang w:eastAsia="lt-LT"/>
        </w:rPr>
        <w:t>38x200x162x5 mm ir inkarinių varžtų įrengimo darbai bei kiekiai.</w:t>
      </w:r>
    </w:p>
    <w:p w14:paraId="738DAA7E" w14:textId="77777777" w:rsidR="00C82B26" w:rsidRPr="00DF76BD" w:rsidRDefault="00C82B26" w:rsidP="0087073E">
      <w:pPr>
        <w:spacing w:after="0"/>
        <w:rPr>
          <w:rFonts w:ascii="Times New Roman" w:hAnsi="Times New Roman" w:cs="Times New Roman"/>
          <w:b/>
          <w:bCs/>
          <w:sz w:val="24"/>
          <w:szCs w:val="24"/>
        </w:rPr>
      </w:pPr>
    </w:p>
    <w:p w14:paraId="6F08802A" w14:textId="77777777"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03529772" w14:textId="77777777" w:rsidR="007C0200" w:rsidRPr="0087073E" w:rsidRDefault="007C0200" w:rsidP="007C0200">
      <w:pPr>
        <w:spacing w:after="0" w:line="276" w:lineRule="auto"/>
        <w:jc w:val="both"/>
        <w:rPr>
          <w:rFonts w:ascii="Times New Roman" w:hAnsi="Times New Roman" w:cs="Times New Roman"/>
          <w:i/>
          <w:iCs/>
          <w:sz w:val="24"/>
          <w:szCs w:val="24"/>
        </w:rPr>
      </w:pPr>
      <w:r w:rsidRPr="0087073E">
        <w:rPr>
          <w:rFonts w:ascii="Times New Roman" w:hAnsi="Times New Roman" w:cs="Times New Roman"/>
          <w:i/>
          <w:iCs/>
          <w:sz w:val="24"/>
          <w:szCs w:val="24"/>
        </w:rPr>
        <w:t>Pateiktame mazge detaliai aprašomas parinktos plieninės gofruotos konstrukcijos sistemos ir rostverko sandūros įrengimas. Parenkama gofros konstrukcija komplektuojama kartu su inkariniais komponentais, medžiagomis, įskaitant inkarinius tinklus, t.t. ir įvertinta suvestiniame kiekių žiniaraštyje. Konkrečiai pamato lovys ir inkarinės detalės pateiktos SKŽ, p. 3.2.</w:t>
      </w:r>
    </w:p>
    <w:p w14:paraId="1288B3A1" w14:textId="77777777" w:rsidR="007C0200" w:rsidRPr="0087073E" w:rsidRDefault="007C0200" w:rsidP="007C0200">
      <w:pPr>
        <w:spacing w:after="0" w:line="276" w:lineRule="auto"/>
        <w:jc w:val="both"/>
        <w:rPr>
          <w:rFonts w:ascii="Times New Roman" w:eastAsia="Times New Roman" w:hAnsi="Times New Roman" w:cs="Times New Roman"/>
          <w:i/>
          <w:iCs/>
          <w:sz w:val="24"/>
          <w:szCs w:val="24"/>
          <w:lang w:eastAsia="lt-LT"/>
        </w:rPr>
      </w:pPr>
      <w:r w:rsidRPr="0087073E">
        <w:rPr>
          <w:rFonts w:ascii="Times New Roman" w:hAnsi="Times New Roman" w:cs="Times New Roman"/>
          <w:i/>
          <w:iCs/>
          <w:sz w:val="24"/>
          <w:szCs w:val="24"/>
        </w:rPr>
        <w:t>Sistema, technlogija ir numatyti sprendiniai, detalės iškomplektuojmi arba keičiami tik suderinus su gaminio tiekėju, arba rangos metu kiekvieną komponentą projektuojant/komplektuojant atskirai.</w:t>
      </w:r>
    </w:p>
    <w:p w14:paraId="25A59659" w14:textId="77777777" w:rsidR="007C0200" w:rsidRPr="00DF76BD" w:rsidRDefault="007C0200" w:rsidP="007C0200">
      <w:pPr>
        <w:rPr>
          <w:rFonts w:ascii="Times New Roman" w:hAnsi="Times New Roman" w:cs="Times New Roman"/>
          <w:b/>
          <w:bCs/>
          <w:sz w:val="24"/>
          <w:szCs w:val="24"/>
        </w:rPr>
      </w:pPr>
    </w:p>
    <w:p w14:paraId="3429B44F" w14:textId="643D52CD"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21 Klausimas</w:t>
      </w:r>
    </w:p>
    <w:p w14:paraId="3EF707A7" w14:textId="7B67340E" w:rsidR="007C0200" w:rsidRPr="00DF76BD" w:rsidRDefault="007C0200" w:rsidP="007C0200">
      <w:pPr>
        <w:spacing w:after="0" w:line="276" w:lineRule="auto"/>
        <w:jc w:val="both"/>
        <w:rPr>
          <w:rFonts w:ascii="Times New Roman" w:hAnsi="Times New Roman" w:cs="Times New Roman"/>
          <w:sz w:val="24"/>
          <w:szCs w:val="24"/>
        </w:rPr>
      </w:pPr>
      <w:r w:rsidRPr="00DF76BD">
        <w:rPr>
          <w:rFonts w:ascii="Times New Roman" w:hAnsi="Times New Roman" w:cs="Times New Roman"/>
          <w:sz w:val="24"/>
          <w:szCs w:val="24"/>
        </w:rPr>
        <w:t>Prašome patikslinti ar reikės atlikti polių bandymus. Jeigu taip, tai prašome nurodyti kokius ir kiek bandymų reikės atlikti.</w:t>
      </w:r>
    </w:p>
    <w:p w14:paraId="0F064E03" w14:textId="77777777" w:rsidR="007C0200" w:rsidRPr="00DF76BD" w:rsidRDefault="007C0200" w:rsidP="007C0200">
      <w:pPr>
        <w:spacing w:after="0" w:line="276" w:lineRule="auto"/>
        <w:jc w:val="both"/>
        <w:rPr>
          <w:rFonts w:ascii="Times New Roman" w:hAnsi="Times New Roman" w:cs="Times New Roman"/>
          <w:sz w:val="24"/>
          <w:szCs w:val="24"/>
        </w:rPr>
      </w:pPr>
    </w:p>
    <w:p w14:paraId="25ED5A0D" w14:textId="77777777"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26B3BCB9" w14:textId="77777777" w:rsidR="007C0200" w:rsidRPr="0087073E" w:rsidRDefault="007C0200" w:rsidP="007C0200">
      <w:pPr>
        <w:spacing w:after="0" w:line="276" w:lineRule="auto"/>
        <w:jc w:val="both"/>
        <w:rPr>
          <w:rFonts w:ascii="Times New Roman" w:hAnsi="Times New Roman" w:cs="Times New Roman"/>
          <w:i/>
          <w:iCs/>
          <w:sz w:val="24"/>
          <w:szCs w:val="24"/>
        </w:rPr>
      </w:pPr>
      <w:r w:rsidRPr="0087073E">
        <w:rPr>
          <w:rFonts w:ascii="Times New Roman" w:hAnsi="Times New Roman" w:cs="Times New Roman"/>
          <w:i/>
          <w:iCs/>
          <w:sz w:val="24"/>
          <w:szCs w:val="24"/>
        </w:rPr>
        <w:t>TP neprojektinių polių laikančiosios galios bandymai nenumatomi.</w:t>
      </w:r>
    </w:p>
    <w:p w14:paraId="585BD322" w14:textId="77777777" w:rsidR="007C0200" w:rsidRPr="0087073E" w:rsidRDefault="007C0200" w:rsidP="007C0200">
      <w:pPr>
        <w:spacing w:after="0" w:line="276" w:lineRule="auto"/>
        <w:jc w:val="both"/>
        <w:rPr>
          <w:rFonts w:ascii="Times New Roman" w:hAnsi="Times New Roman" w:cs="Times New Roman"/>
          <w:i/>
          <w:iCs/>
          <w:sz w:val="24"/>
          <w:szCs w:val="24"/>
        </w:rPr>
      </w:pPr>
      <w:r w:rsidRPr="0087073E">
        <w:rPr>
          <w:rFonts w:ascii="Times New Roman" w:hAnsi="Times New Roman" w:cs="Times New Roman"/>
          <w:i/>
          <w:iCs/>
          <w:sz w:val="24"/>
          <w:szCs w:val="24"/>
        </w:rPr>
        <w:t>Jei poliai įrengiami pagal patvirtintą vykdymo technologiją, vientisumo ir kt. bandymai nenumatomi, išskyrus atvejus, kai to gali pareikalauti techninis prižiūrėtojas.</w:t>
      </w:r>
    </w:p>
    <w:p w14:paraId="04F4C0F4" w14:textId="77777777" w:rsidR="007C0200" w:rsidRPr="00DF76BD" w:rsidRDefault="007C0200" w:rsidP="007C0200">
      <w:pPr>
        <w:rPr>
          <w:rFonts w:ascii="Times New Roman" w:hAnsi="Times New Roman" w:cs="Times New Roman"/>
          <w:b/>
          <w:bCs/>
          <w:sz w:val="24"/>
          <w:szCs w:val="24"/>
        </w:rPr>
      </w:pPr>
    </w:p>
    <w:p w14:paraId="1DA46A09" w14:textId="46712092"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22 Klausimas</w:t>
      </w:r>
    </w:p>
    <w:p w14:paraId="0BBF8A6D" w14:textId="77777777" w:rsidR="007C0200" w:rsidRPr="00DF76BD" w:rsidRDefault="007C0200" w:rsidP="007C0200">
      <w:pPr>
        <w:spacing w:after="0" w:line="276" w:lineRule="auto"/>
        <w:jc w:val="both"/>
        <w:rPr>
          <w:rFonts w:ascii="Times New Roman" w:hAnsi="Times New Roman" w:cs="Times New Roman"/>
          <w:sz w:val="24"/>
          <w:szCs w:val="24"/>
        </w:rPr>
      </w:pPr>
      <w:r w:rsidRPr="00DF76BD">
        <w:rPr>
          <w:rFonts w:ascii="Times New Roman" w:hAnsi="Times New Roman" w:cs="Times New Roman"/>
          <w:sz w:val="24"/>
          <w:szCs w:val="24"/>
        </w:rPr>
        <w:t>Konstrukcijų dalies pralaidos portalo ir atramų įrengimo mazge yra nurodytas laikinas užsandarinimas polistirolu, o sukietėjus betonui, naudojamas silikonas</w:t>
      </w:r>
    </w:p>
    <w:p w14:paraId="4E2E20BC" w14:textId="77777777" w:rsidR="007C0200" w:rsidRPr="00DF76BD" w:rsidRDefault="007C0200" w:rsidP="007C0200">
      <w:pPr>
        <w:pStyle w:val="Sraopastraipa"/>
        <w:spacing w:after="0" w:line="276" w:lineRule="auto"/>
        <w:jc w:val="both"/>
        <w:rPr>
          <w:rFonts w:ascii="Times New Roman" w:hAnsi="Times New Roman" w:cs="Times New Roman"/>
          <w:sz w:val="24"/>
          <w:szCs w:val="24"/>
        </w:rPr>
      </w:pPr>
      <w:r w:rsidRPr="00DF76BD">
        <w:rPr>
          <w:rFonts w:ascii="Times New Roman" w:hAnsi="Times New Roman" w:cs="Times New Roman"/>
          <w:noProof/>
          <w:sz w:val="24"/>
          <w:szCs w:val="24"/>
        </w:rPr>
        <w:lastRenderedPageBreak/>
        <w:drawing>
          <wp:inline distT="0" distB="0" distL="0" distR="0" wp14:anchorId="5E1950E1" wp14:editId="74DCB425">
            <wp:extent cx="4133850" cy="3554338"/>
            <wp:effectExtent l="0" t="0" r="0" b="8255"/>
            <wp:docPr id="501383915" name="Picture 3" descr="A blueprint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3915" name="Picture 3" descr="A blueprint of a building&#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3155" cy="3562339"/>
                    </a:xfrm>
                    <a:prstGeom prst="rect">
                      <a:avLst/>
                    </a:prstGeom>
                    <a:noFill/>
                    <a:ln>
                      <a:noFill/>
                    </a:ln>
                  </pic:spPr>
                </pic:pic>
              </a:graphicData>
            </a:graphic>
          </wp:inline>
        </w:drawing>
      </w:r>
    </w:p>
    <w:p w14:paraId="47848F6B" w14:textId="5AAA9B6B"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sz w:val="24"/>
          <w:szCs w:val="24"/>
        </w:rPr>
        <w:t xml:space="preserve">Prašome nurodyti kur SKŽ yra aukščiau nurodyti </w:t>
      </w:r>
      <w:r w:rsidRPr="00DF76BD">
        <w:rPr>
          <w:rFonts w:ascii="Times New Roman" w:eastAsia="Times New Roman" w:hAnsi="Times New Roman" w:cs="Times New Roman"/>
          <w:color w:val="222222"/>
          <w:sz w:val="24"/>
          <w:szCs w:val="24"/>
          <w:lang w:eastAsia="lt-LT"/>
        </w:rPr>
        <w:t>darbai bei kiekiai.</w:t>
      </w:r>
    </w:p>
    <w:p w14:paraId="437EE5E5" w14:textId="32D20EF6"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3F7D0F70" w14:textId="54AAA9EE" w:rsidR="007C0200" w:rsidRDefault="007C0200" w:rsidP="00777C53">
      <w:pPr>
        <w:jc w:val="both"/>
        <w:rPr>
          <w:rFonts w:ascii="Times New Roman" w:hAnsi="Times New Roman" w:cs="Times New Roman"/>
          <w:i/>
          <w:iCs/>
          <w:sz w:val="24"/>
          <w:szCs w:val="24"/>
        </w:rPr>
      </w:pPr>
      <w:r w:rsidRPr="00777C53">
        <w:rPr>
          <w:rFonts w:ascii="Times New Roman" w:hAnsi="Times New Roman" w:cs="Times New Roman"/>
          <w:i/>
          <w:iCs/>
          <w:sz w:val="24"/>
          <w:szCs w:val="24"/>
        </w:rPr>
        <w:t>SKŽ, p. 3.2., žr. 21 klausimo atsakymą.</w:t>
      </w:r>
    </w:p>
    <w:p w14:paraId="5321ECAB" w14:textId="77777777" w:rsidR="00D904EA" w:rsidRPr="00D904EA" w:rsidRDefault="00D904EA" w:rsidP="00777C53">
      <w:pPr>
        <w:jc w:val="both"/>
        <w:rPr>
          <w:rFonts w:ascii="Times New Roman" w:hAnsi="Times New Roman" w:cs="Times New Roman"/>
          <w:b/>
          <w:bCs/>
          <w:sz w:val="24"/>
          <w:szCs w:val="24"/>
        </w:rPr>
      </w:pPr>
    </w:p>
    <w:p w14:paraId="76465CDA" w14:textId="39EAD647"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23 Klausimas.</w:t>
      </w:r>
    </w:p>
    <w:p w14:paraId="5BB149B2" w14:textId="77777777" w:rsidR="007C0200" w:rsidRPr="00DF76BD" w:rsidRDefault="007C0200" w:rsidP="007C0200">
      <w:pPr>
        <w:spacing w:after="0" w:line="276" w:lineRule="auto"/>
        <w:jc w:val="both"/>
        <w:rPr>
          <w:rFonts w:ascii="Times New Roman" w:hAnsi="Times New Roman" w:cs="Times New Roman"/>
          <w:sz w:val="24"/>
          <w:szCs w:val="24"/>
        </w:rPr>
      </w:pPr>
      <w:r w:rsidRPr="00DF76BD">
        <w:rPr>
          <w:rFonts w:ascii="Times New Roman" w:eastAsia="Times New Roman" w:hAnsi="Times New Roman" w:cs="Times New Roman"/>
          <w:color w:val="222222"/>
          <w:sz w:val="24"/>
          <w:szCs w:val="24"/>
          <w:lang w:eastAsia="lt-LT"/>
        </w:rPr>
        <w:t>Konstrukcijų dalies techninėje specifikacijoje yra nurodyta, jog ties tilto šalitilčių konsolių galais įrengiamos temperatūrinės siūlės.</w:t>
      </w:r>
    </w:p>
    <w:p w14:paraId="3B651458" w14:textId="77777777" w:rsidR="007C0200" w:rsidRPr="00DF76BD" w:rsidRDefault="007C0200" w:rsidP="007C0200">
      <w:pPr>
        <w:pStyle w:val="Sraopastraipa"/>
        <w:spacing w:after="0" w:line="276" w:lineRule="auto"/>
        <w:jc w:val="both"/>
        <w:rPr>
          <w:rFonts w:ascii="Times New Roman" w:hAnsi="Times New Roman" w:cs="Times New Roman"/>
          <w:sz w:val="24"/>
          <w:szCs w:val="24"/>
        </w:rPr>
      </w:pPr>
      <w:r w:rsidRPr="00DF76BD">
        <w:rPr>
          <w:rFonts w:ascii="Times New Roman" w:hAnsi="Times New Roman" w:cs="Times New Roman"/>
          <w:noProof/>
          <w:sz w:val="24"/>
          <w:szCs w:val="24"/>
        </w:rPr>
        <w:drawing>
          <wp:inline distT="0" distB="0" distL="0" distR="0" wp14:anchorId="005CA143" wp14:editId="7CA3350B">
            <wp:extent cx="4857750" cy="485775"/>
            <wp:effectExtent l="0" t="0" r="0" b="9525"/>
            <wp:docPr id="86061053"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61053" name="Picture 2" descr="A black text on a white background&#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7750" cy="485775"/>
                    </a:xfrm>
                    <a:prstGeom prst="rect">
                      <a:avLst/>
                    </a:prstGeom>
                    <a:noFill/>
                    <a:ln>
                      <a:noFill/>
                    </a:ln>
                  </pic:spPr>
                </pic:pic>
              </a:graphicData>
            </a:graphic>
          </wp:inline>
        </w:drawing>
      </w:r>
    </w:p>
    <w:p w14:paraId="2FCA5647" w14:textId="77777777" w:rsidR="007C0200" w:rsidRPr="00DF76BD" w:rsidRDefault="007C0200" w:rsidP="007C0200">
      <w:pPr>
        <w:spacing w:after="0" w:line="276" w:lineRule="auto"/>
        <w:jc w:val="both"/>
        <w:rPr>
          <w:rFonts w:ascii="Times New Roman" w:eastAsia="Times New Roman" w:hAnsi="Times New Roman" w:cs="Times New Roman"/>
          <w:color w:val="222222"/>
          <w:sz w:val="24"/>
          <w:szCs w:val="24"/>
          <w:lang w:eastAsia="lt-LT"/>
        </w:rPr>
      </w:pPr>
      <w:r w:rsidRPr="00DF76BD">
        <w:rPr>
          <w:rFonts w:ascii="Times New Roman" w:hAnsi="Times New Roman" w:cs="Times New Roman"/>
          <w:sz w:val="24"/>
          <w:szCs w:val="24"/>
        </w:rPr>
        <w:t xml:space="preserve">Prašome patikslinti ar </w:t>
      </w:r>
      <w:r w:rsidRPr="00DF76BD">
        <w:rPr>
          <w:rFonts w:ascii="Times New Roman" w:eastAsia="Times New Roman" w:hAnsi="Times New Roman" w:cs="Times New Roman"/>
          <w:color w:val="222222"/>
          <w:sz w:val="24"/>
          <w:szCs w:val="24"/>
          <w:lang w:eastAsia="lt-LT"/>
        </w:rPr>
        <w:t xml:space="preserve">techninėje specifikacijoje </w:t>
      </w:r>
      <w:r w:rsidRPr="00DF76BD">
        <w:rPr>
          <w:rFonts w:ascii="Times New Roman" w:hAnsi="Times New Roman" w:cs="Times New Roman"/>
          <w:sz w:val="24"/>
          <w:szCs w:val="24"/>
        </w:rPr>
        <w:t>nėra padaryta techninė klaida, bei patvirtinti, jog</w:t>
      </w:r>
      <w:r w:rsidRPr="00DF76BD">
        <w:rPr>
          <w:rFonts w:ascii="Times New Roman" w:eastAsia="Times New Roman" w:hAnsi="Times New Roman" w:cs="Times New Roman"/>
          <w:color w:val="222222"/>
          <w:sz w:val="24"/>
          <w:szCs w:val="24"/>
          <w:lang w:eastAsia="lt-LT"/>
        </w:rPr>
        <w:t xml:space="preserve"> temperatūrinių siūlių ties tilto šalitilčių konsolių galais įrengti nereikės.</w:t>
      </w:r>
    </w:p>
    <w:p w14:paraId="04650F29" w14:textId="77777777" w:rsidR="007C0200" w:rsidRPr="00DF76BD" w:rsidRDefault="007C0200" w:rsidP="007C0200">
      <w:pPr>
        <w:rPr>
          <w:rFonts w:ascii="Times New Roman" w:hAnsi="Times New Roman" w:cs="Times New Roman"/>
          <w:b/>
          <w:bCs/>
          <w:sz w:val="24"/>
          <w:szCs w:val="24"/>
        </w:rPr>
      </w:pPr>
    </w:p>
    <w:p w14:paraId="34034407" w14:textId="77777777"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739E3BE2" w14:textId="2D226712" w:rsidR="007C0200" w:rsidRPr="00777C53" w:rsidRDefault="007C0200" w:rsidP="00777C53">
      <w:pPr>
        <w:jc w:val="both"/>
        <w:rPr>
          <w:rFonts w:ascii="Times New Roman" w:hAnsi="Times New Roman" w:cs="Times New Roman"/>
          <w:i/>
          <w:iCs/>
          <w:sz w:val="24"/>
          <w:szCs w:val="24"/>
        </w:rPr>
      </w:pPr>
      <w:r w:rsidRPr="00777C53">
        <w:rPr>
          <w:rFonts w:ascii="Times New Roman" w:hAnsi="Times New Roman" w:cs="Times New Roman"/>
          <w:i/>
          <w:iCs/>
          <w:sz w:val="24"/>
          <w:szCs w:val="24"/>
        </w:rPr>
        <w:t>Elemento pavadinimas ir aprašymas patikslinamas - Temperatūrinės 30 mm siūlės įrengiant ekstūzinį polistirolą ir sandarinant poliuretaniniu hermetiku įrengiamos ties g/b galvenų konsolėmis 600x700 ant plieninių atraminių sienų įlaidų. Nurodyto tipo temperatūrinės siūlės įrengiamos ne rečiau nei kas 15 m. Išdėstymas gali būti tikslinamas ir teikiamas DP metu priklausomai nuo segmentinės tvoros statramsčių pozicionavimo.</w:t>
      </w:r>
    </w:p>
    <w:p w14:paraId="7C5599DB" w14:textId="14DEC49E"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24 Klausimas.</w:t>
      </w:r>
    </w:p>
    <w:p w14:paraId="3A463EA5"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Pirkimo dokumentuose pateikto projekto konstrukcijų dalyje aiškinamajame rašte</w:t>
      </w:r>
    </w:p>
    <w:p w14:paraId="33DE0CAB"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nurodyta, jog atitvariniai blokai virš įrengiamos pralaidos sumonolitinami naudojant betoną bei</w:t>
      </w:r>
    </w:p>
    <w:p w14:paraId="6898D5F5"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strypinę armatūrą. Pateiktame projekto sąnaudų kiekių žiniaraštyje nurodytas tik sumonolitinimo</w:t>
      </w:r>
    </w:p>
    <w:p w14:paraId="4A55100A"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lastRenderedPageBreak/>
        <w:t>betono kiekis (21 m3), tačiau nėra nurodytas reikiamas sumonolitinimo armatūros kiekis.</w:t>
      </w:r>
    </w:p>
    <w:p w14:paraId="3C552906"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 xml:space="preserve">Prašome nurodyti armatūros kiekį atitvarinių blokų sumonolitinimui. </w:t>
      </w:r>
    </w:p>
    <w:p w14:paraId="098CEB5C" w14:textId="77777777" w:rsidR="007C0200" w:rsidRPr="00DF76BD" w:rsidRDefault="007C0200" w:rsidP="007C0200">
      <w:pPr>
        <w:rPr>
          <w:rFonts w:ascii="Times New Roman" w:hAnsi="Times New Roman" w:cs="Times New Roman"/>
          <w:b/>
          <w:bCs/>
          <w:sz w:val="24"/>
          <w:szCs w:val="24"/>
        </w:rPr>
      </w:pPr>
    </w:p>
    <w:p w14:paraId="3D3638A9" w14:textId="4011E50D"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4A73C4D5" w14:textId="77777777" w:rsidR="007C0200" w:rsidRPr="00777C53" w:rsidRDefault="007C0200" w:rsidP="00777C53">
      <w:pPr>
        <w:autoSpaceDE w:val="0"/>
        <w:autoSpaceDN w:val="0"/>
        <w:adjustRightInd w:val="0"/>
        <w:spacing w:after="0" w:line="240" w:lineRule="auto"/>
        <w:jc w:val="both"/>
        <w:rPr>
          <w:rFonts w:ascii="Times New Roman" w:hAnsi="Times New Roman" w:cs="Times New Roman"/>
          <w:i/>
          <w:iCs/>
          <w:kern w:val="0"/>
          <w:sz w:val="24"/>
          <w:szCs w:val="24"/>
        </w:rPr>
      </w:pPr>
      <w:r w:rsidRPr="00777C53">
        <w:rPr>
          <w:rFonts w:ascii="Times New Roman" w:hAnsi="Times New Roman" w:cs="Times New Roman"/>
          <w:i/>
          <w:iCs/>
          <w:kern w:val="0"/>
          <w:sz w:val="24"/>
          <w:szCs w:val="24"/>
        </w:rPr>
        <w:t>Atitvarų tvirtinimo blokai betonuojami ir atvežami kaip surenkami gaminiai su iš anksto sumonolitinimo ruožams paruoštais ir integruotais armatūros lankstiniais (galuose). Blokus sumontavus projektinėje padėtyje papildomi armatūros lankstiniai nenumatomi, ruožai betonuojami su jau blokuose integruota ir ties sumonolitinimo ruožais prasikeičiančia armatūra.</w:t>
      </w:r>
    </w:p>
    <w:p w14:paraId="5653062E" w14:textId="77777777" w:rsidR="007C0200" w:rsidRPr="00777C53" w:rsidRDefault="007C0200" w:rsidP="00777C53">
      <w:pPr>
        <w:autoSpaceDE w:val="0"/>
        <w:autoSpaceDN w:val="0"/>
        <w:adjustRightInd w:val="0"/>
        <w:spacing w:after="0" w:line="240" w:lineRule="auto"/>
        <w:jc w:val="both"/>
        <w:rPr>
          <w:rFonts w:ascii="Times New Roman" w:hAnsi="Times New Roman" w:cs="Times New Roman"/>
          <w:i/>
          <w:iCs/>
          <w:kern w:val="0"/>
          <w:sz w:val="24"/>
          <w:szCs w:val="24"/>
        </w:rPr>
      </w:pPr>
      <w:r w:rsidRPr="00777C53">
        <w:rPr>
          <w:rFonts w:ascii="Times New Roman" w:hAnsi="Times New Roman" w:cs="Times New Roman"/>
          <w:i/>
          <w:iCs/>
          <w:kern w:val="0"/>
          <w:sz w:val="24"/>
          <w:szCs w:val="24"/>
        </w:rPr>
        <w:t>DP rengimo metu dėl montavimo patogumo gali būti numatomos galimybės skersinę sumonolitinimo ruožų armatūrą lenkti ir montuoti atskirai.</w:t>
      </w:r>
    </w:p>
    <w:p w14:paraId="637CB3FF" w14:textId="77777777" w:rsidR="007C0200" w:rsidRPr="00DF76BD" w:rsidRDefault="007C0200" w:rsidP="007C0200">
      <w:pPr>
        <w:rPr>
          <w:rFonts w:ascii="Times New Roman" w:hAnsi="Times New Roman" w:cs="Times New Roman"/>
          <w:b/>
          <w:bCs/>
          <w:sz w:val="24"/>
          <w:szCs w:val="24"/>
        </w:rPr>
      </w:pPr>
    </w:p>
    <w:p w14:paraId="64287E0A" w14:textId="72E19122" w:rsidR="007C0200" w:rsidRPr="00DF76BD" w:rsidRDefault="0084420A" w:rsidP="007C0200">
      <w:pPr>
        <w:rPr>
          <w:rFonts w:ascii="Times New Roman" w:hAnsi="Times New Roman" w:cs="Times New Roman"/>
          <w:b/>
          <w:bCs/>
          <w:sz w:val="24"/>
          <w:szCs w:val="24"/>
        </w:rPr>
      </w:pPr>
      <w:r>
        <w:rPr>
          <w:rFonts w:ascii="Times New Roman" w:hAnsi="Times New Roman" w:cs="Times New Roman"/>
          <w:b/>
          <w:bCs/>
          <w:sz w:val="24"/>
          <w:szCs w:val="24"/>
        </w:rPr>
        <w:t>25</w:t>
      </w:r>
      <w:r w:rsidR="007C0200" w:rsidRPr="00DF76BD">
        <w:rPr>
          <w:rFonts w:ascii="Times New Roman" w:hAnsi="Times New Roman" w:cs="Times New Roman"/>
          <w:b/>
          <w:bCs/>
          <w:sz w:val="24"/>
          <w:szCs w:val="24"/>
        </w:rPr>
        <w:t xml:space="preserve"> Klausimas.</w:t>
      </w:r>
    </w:p>
    <w:p w14:paraId="46A97774" w14:textId="4665645C"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Siekiant tinkamai įvertinti pirkimui reikiamų gaminių kainas, prašome nurodyti</w:t>
      </w:r>
      <w:r w:rsidR="00B12CFB">
        <w:rPr>
          <w:rFonts w:ascii="Times New Roman" w:hAnsi="Times New Roman" w:cs="Times New Roman"/>
          <w:kern w:val="0"/>
          <w:sz w:val="24"/>
          <w:szCs w:val="24"/>
        </w:rPr>
        <w:t xml:space="preserve"> </w:t>
      </w:r>
      <w:r w:rsidRPr="00DF76BD">
        <w:rPr>
          <w:rFonts w:ascii="Times New Roman" w:hAnsi="Times New Roman" w:cs="Times New Roman"/>
          <w:kern w:val="0"/>
          <w:sz w:val="24"/>
          <w:szCs w:val="24"/>
        </w:rPr>
        <w:t>armatūros kiekį konstrukcijų dalyje projektuojamuose įrengti atitvariniuose blokuose</w:t>
      </w:r>
      <w:r w:rsidR="00B12CFB">
        <w:rPr>
          <w:rFonts w:ascii="Times New Roman" w:hAnsi="Times New Roman" w:cs="Times New Roman"/>
          <w:kern w:val="0"/>
          <w:sz w:val="24"/>
          <w:szCs w:val="24"/>
        </w:rPr>
        <w:t xml:space="preserve"> </w:t>
      </w:r>
      <w:r w:rsidRPr="00DF76BD">
        <w:rPr>
          <w:rFonts w:ascii="Times New Roman" w:hAnsi="Times New Roman" w:cs="Times New Roman"/>
          <w:kern w:val="0"/>
          <w:sz w:val="24"/>
          <w:szCs w:val="24"/>
        </w:rPr>
        <w:t>(gaminiuose).</w:t>
      </w:r>
    </w:p>
    <w:p w14:paraId="00782CE3" w14:textId="77777777" w:rsidR="007C0200" w:rsidRPr="00DF76BD" w:rsidRDefault="007C0200" w:rsidP="007C0200">
      <w:pPr>
        <w:rPr>
          <w:rFonts w:ascii="Times New Roman" w:hAnsi="Times New Roman" w:cs="Times New Roman"/>
          <w:b/>
          <w:bCs/>
          <w:sz w:val="24"/>
          <w:szCs w:val="24"/>
        </w:rPr>
      </w:pPr>
    </w:p>
    <w:p w14:paraId="466F5200" w14:textId="77777777"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02443DAD" w14:textId="438C59A8" w:rsidR="007C0200" w:rsidRPr="00777C53" w:rsidRDefault="007C0200" w:rsidP="00777C53">
      <w:pPr>
        <w:jc w:val="both"/>
        <w:rPr>
          <w:rFonts w:ascii="Times New Roman" w:hAnsi="Times New Roman" w:cs="Times New Roman"/>
          <w:b/>
          <w:bCs/>
          <w:i/>
          <w:iCs/>
          <w:sz w:val="24"/>
          <w:szCs w:val="24"/>
        </w:rPr>
      </w:pPr>
      <w:r w:rsidRPr="00777C53">
        <w:rPr>
          <w:rFonts w:ascii="Times New Roman" w:hAnsi="Times New Roman" w:cs="Times New Roman"/>
          <w:i/>
          <w:iCs/>
          <w:kern w:val="0"/>
          <w:sz w:val="24"/>
          <w:szCs w:val="24"/>
        </w:rPr>
        <w:t>Tikslūs armavimo kiekiai ir schemos teikiami DP metu. Orientacinis armatūros kiekis atitvariniuose blokuose 150kg/1m</w:t>
      </w:r>
      <w:r w:rsidRPr="00777C53">
        <w:rPr>
          <w:rFonts w:ascii="Times New Roman" w:hAnsi="Times New Roman" w:cs="Times New Roman"/>
          <w:i/>
          <w:iCs/>
          <w:kern w:val="0"/>
          <w:sz w:val="24"/>
          <w:szCs w:val="24"/>
          <w:vertAlign w:val="superscript"/>
        </w:rPr>
        <w:t>3</w:t>
      </w:r>
      <w:r w:rsidR="00777C53" w:rsidRPr="00777C53">
        <w:rPr>
          <w:rFonts w:ascii="Times New Roman" w:hAnsi="Times New Roman" w:cs="Times New Roman"/>
          <w:i/>
          <w:iCs/>
          <w:kern w:val="0"/>
          <w:sz w:val="24"/>
          <w:szCs w:val="24"/>
        </w:rPr>
        <w:t>.</w:t>
      </w:r>
    </w:p>
    <w:p w14:paraId="56E4A24E" w14:textId="087B60C9"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2</w:t>
      </w:r>
      <w:r w:rsidR="0084420A">
        <w:rPr>
          <w:rFonts w:ascii="Times New Roman" w:hAnsi="Times New Roman" w:cs="Times New Roman"/>
          <w:b/>
          <w:bCs/>
          <w:sz w:val="24"/>
          <w:szCs w:val="24"/>
        </w:rPr>
        <w:t>6</w:t>
      </w:r>
      <w:r w:rsidRPr="00DF76BD">
        <w:rPr>
          <w:rFonts w:ascii="Times New Roman" w:hAnsi="Times New Roman" w:cs="Times New Roman"/>
          <w:b/>
          <w:bCs/>
          <w:sz w:val="24"/>
          <w:szCs w:val="24"/>
        </w:rPr>
        <w:t xml:space="preserve"> Klausimas.</w:t>
      </w:r>
    </w:p>
    <w:p w14:paraId="7FBD2E49"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Pagal pirkimo dokumentuose pateikto projekto konstrukcijų dalies techninių</w:t>
      </w:r>
    </w:p>
    <w:p w14:paraId="17A59A5D"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specifikacijų 5.2.4 punktą turime: “Prieš grunto užpylimo darbus konstrukciją būtina apgaubti</w:t>
      </w:r>
    </w:p>
    <w:p w14:paraId="471F8E5E"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geotekstile, kuri apsaugo antikorozinę dangą nuo pažeidimų dalelių užpylimo ir tankinimo metu“,</w:t>
      </w:r>
    </w:p>
    <w:p w14:paraId="20A588E9"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tačiau brėžiniuose pavaizduota, jog geotekstilė ir geomembrana rengiama virš užpiltos gruntu</w:t>
      </w:r>
    </w:p>
    <w:p w14:paraId="0982278B"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pralaidos konstrukcijų. Šiuo atveju nesilaikoma projekto techninių specifikacijų bei galimi</w:t>
      </w:r>
    </w:p>
    <w:p w14:paraId="6133AB41"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antikorozinės dangos pažeidimai.</w:t>
      </w:r>
    </w:p>
    <w:p w14:paraId="54A7F2B9"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Prašome patikslinti brėžinius ir geomembranos bei geotekstilės įrengimo kiekius (apgaubiant</w:t>
      </w:r>
    </w:p>
    <w:p w14:paraId="4A178C08"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pralaidą medžiagų kiekiai yra didesni nei įrengiant plokščią brėžiniuose pavaizduotą barjerą).</w:t>
      </w:r>
    </w:p>
    <w:p w14:paraId="1C3380C3" w14:textId="77777777" w:rsidR="007C0200" w:rsidRPr="00DF76BD" w:rsidRDefault="007C0200" w:rsidP="007C0200">
      <w:pPr>
        <w:rPr>
          <w:rFonts w:ascii="Times New Roman" w:hAnsi="Times New Roman" w:cs="Times New Roman"/>
          <w:b/>
          <w:bCs/>
          <w:sz w:val="24"/>
          <w:szCs w:val="24"/>
        </w:rPr>
      </w:pPr>
    </w:p>
    <w:p w14:paraId="7EDF82B7" w14:textId="77777777"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697B6563" w14:textId="77777777" w:rsidR="007C0200" w:rsidRPr="00777C53" w:rsidRDefault="007C0200" w:rsidP="00777C53">
      <w:pPr>
        <w:autoSpaceDE w:val="0"/>
        <w:autoSpaceDN w:val="0"/>
        <w:adjustRightInd w:val="0"/>
        <w:spacing w:after="0" w:line="240" w:lineRule="auto"/>
        <w:jc w:val="both"/>
        <w:rPr>
          <w:rFonts w:ascii="Times New Roman" w:hAnsi="Times New Roman" w:cs="Times New Roman"/>
          <w:i/>
          <w:iCs/>
          <w:kern w:val="0"/>
          <w:sz w:val="24"/>
          <w:szCs w:val="24"/>
        </w:rPr>
      </w:pPr>
      <w:r w:rsidRPr="00777C53">
        <w:rPr>
          <w:rFonts w:ascii="Times New Roman" w:hAnsi="Times New Roman" w:cs="Times New Roman"/>
          <w:i/>
          <w:iCs/>
          <w:kern w:val="0"/>
          <w:sz w:val="24"/>
          <w:szCs w:val="24"/>
        </w:rPr>
        <w:t>Aktualiame brėžinyje pavaizduotas drenažo įrengimo sprendinys  - geomembranai taikoma neaustinės geotekstilės apsauga iš abiejų pusių, t.y taip kaip pavaizduota.</w:t>
      </w:r>
    </w:p>
    <w:p w14:paraId="3DED8359" w14:textId="77777777" w:rsidR="007C0200" w:rsidRPr="00777C53" w:rsidRDefault="007C0200" w:rsidP="00777C53">
      <w:pPr>
        <w:autoSpaceDE w:val="0"/>
        <w:autoSpaceDN w:val="0"/>
        <w:adjustRightInd w:val="0"/>
        <w:spacing w:after="0" w:line="240" w:lineRule="auto"/>
        <w:jc w:val="both"/>
        <w:rPr>
          <w:rFonts w:ascii="Times New Roman" w:hAnsi="Times New Roman" w:cs="Times New Roman"/>
          <w:i/>
          <w:iCs/>
          <w:kern w:val="0"/>
          <w:sz w:val="24"/>
          <w:szCs w:val="24"/>
        </w:rPr>
      </w:pPr>
      <w:r w:rsidRPr="00777C53">
        <w:rPr>
          <w:rFonts w:ascii="Times New Roman" w:hAnsi="Times New Roman" w:cs="Times New Roman"/>
          <w:i/>
          <w:iCs/>
          <w:kern w:val="0"/>
          <w:sz w:val="24"/>
          <w:szCs w:val="24"/>
        </w:rPr>
        <w:t>Plieninės pralaidos apsauginės dangos įrengimas (antikorozinė danga + neaustinė apsauginė geotekstilė apgaubiant) komplektuojama kartu su visa įrengiama pralaidos lakštų sistema, SKŽ p. 3.1, įskaitant pateiktą dengiamą kvadratūrą m</w:t>
      </w:r>
      <w:r w:rsidRPr="00777C53">
        <w:rPr>
          <w:rFonts w:ascii="Times New Roman" w:hAnsi="Times New Roman" w:cs="Times New Roman"/>
          <w:i/>
          <w:iCs/>
          <w:kern w:val="0"/>
          <w:sz w:val="24"/>
          <w:szCs w:val="24"/>
          <w:vertAlign w:val="superscript"/>
        </w:rPr>
        <w:t>2</w:t>
      </w:r>
      <w:r w:rsidRPr="00777C53">
        <w:rPr>
          <w:rFonts w:ascii="Times New Roman" w:hAnsi="Times New Roman" w:cs="Times New Roman"/>
          <w:i/>
          <w:iCs/>
          <w:kern w:val="0"/>
          <w:sz w:val="24"/>
          <w:szCs w:val="24"/>
        </w:rPr>
        <w:t>nevertinant tarpusavio perdengimų, žr. p. 3.1 pastabą.</w:t>
      </w:r>
    </w:p>
    <w:p w14:paraId="61D9EBAB" w14:textId="77777777" w:rsidR="007C0200" w:rsidRPr="00DF76BD" w:rsidRDefault="007C0200" w:rsidP="007C0200">
      <w:pPr>
        <w:rPr>
          <w:rFonts w:ascii="Times New Roman" w:hAnsi="Times New Roman" w:cs="Times New Roman"/>
          <w:b/>
          <w:bCs/>
          <w:sz w:val="24"/>
          <w:szCs w:val="24"/>
        </w:rPr>
      </w:pPr>
    </w:p>
    <w:p w14:paraId="5FA6AA6D" w14:textId="3339A814" w:rsidR="007C0200" w:rsidRPr="00DF76BD" w:rsidRDefault="007C0200" w:rsidP="007C0200">
      <w:pPr>
        <w:rPr>
          <w:rFonts w:ascii="Times New Roman" w:hAnsi="Times New Roman" w:cs="Times New Roman"/>
          <w:b/>
          <w:bCs/>
          <w:sz w:val="24"/>
          <w:szCs w:val="24"/>
        </w:rPr>
      </w:pPr>
      <w:r w:rsidRPr="0084420A">
        <w:rPr>
          <w:rFonts w:ascii="Times New Roman" w:hAnsi="Times New Roman" w:cs="Times New Roman"/>
          <w:b/>
          <w:bCs/>
          <w:sz w:val="24"/>
          <w:szCs w:val="24"/>
        </w:rPr>
        <w:t>2</w:t>
      </w:r>
      <w:r w:rsidR="0084420A" w:rsidRPr="0084420A">
        <w:rPr>
          <w:rFonts w:ascii="Times New Roman" w:hAnsi="Times New Roman" w:cs="Times New Roman"/>
          <w:b/>
          <w:bCs/>
          <w:sz w:val="24"/>
          <w:szCs w:val="24"/>
        </w:rPr>
        <w:t>7</w:t>
      </w:r>
      <w:r w:rsidRPr="0084420A">
        <w:rPr>
          <w:rFonts w:ascii="Times New Roman" w:hAnsi="Times New Roman" w:cs="Times New Roman"/>
          <w:b/>
          <w:bCs/>
          <w:sz w:val="24"/>
          <w:szCs w:val="24"/>
        </w:rPr>
        <w:t xml:space="preserve"> Klausimas.</w:t>
      </w:r>
      <w:r w:rsidR="00DF76BD" w:rsidRPr="0084420A">
        <w:rPr>
          <w:rFonts w:ascii="Times New Roman" w:hAnsi="Times New Roman" w:cs="Times New Roman"/>
          <w:b/>
          <w:bCs/>
          <w:sz w:val="24"/>
          <w:szCs w:val="24"/>
        </w:rPr>
        <w:t xml:space="preserve"> </w:t>
      </w:r>
    </w:p>
    <w:p w14:paraId="2E52849A"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Prašome patikslinti, ar tiekėjas turės sumokėti rinkliavą už kasinėjimo darbus</w:t>
      </w:r>
    </w:p>
    <w:p w14:paraId="2EB5E648"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savivaldybės administracijai? Jei taip, tuomet kokią sumą už kasimo darbų leidimą 24 mėnesiams</w:t>
      </w:r>
    </w:p>
    <w:p w14:paraId="135025EF" w14:textId="77777777" w:rsidR="007C0200" w:rsidRPr="00DF76BD" w:rsidRDefault="007C0200" w:rsidP="007C0200">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tiekėjas turi įsivertinti savo pasiūlyme?</w:t>
      </w:r>
    </w:p>
    <w:p w14:paraId="5CC0690E" w14:textId="77777777" w:rsidR="00856620" w:rsidRDefault="00856620" w:rsidP="007C0200">
      <w:pPr>
        <w:rPr>
          <w:rFonts w:ascii="Times New Roman" w:hAnsi="Times New Roman" w:cs="Times New Roman"/>
          <w:b/>
          <w:bCs/>
          <w:sz w:val="24"/>
          <w:szCs w:val="24"/>
          <w:highlight w:val="yellow"/>
        </w:rPr>
      </w:pPr>
    </w:p>
    <w:p w14:paraId="5269FBD6" w14:textId="77777777" w:rsidR="006069AD" w:rsidRDefault="007C0200" w:rsidP="007C0200">
      <w:pPr>
        <w:rPr>
          <w:rFonts w:ascii="Times New Roman" w:hAnsi="Times New Roman" w:cs="Times New Roman"/>
          <w:b/>
          <w:bCs/>
          <w:sz w:val="24"/>
          <w:szCs w:val="24"/>
        </w:rPr>
      </w:pPr>
      <w:r w:rsidRPr="0084420A">
        <w:rPr>
          <w:rFonts w:ascii="Times New Roman" w:hAnsi="Times New Roman" w:cs="Times New Roman"/>
          <w:b/>
          <w:bCs/>
          <w:sz w:val="24"/>
          <w:szCs w:val="24"/>
        </w:rPr>
        <w:t>Atsakymas:</w:t>
      </w:r>
    </w:p>
    <w:p w14:paraId="4A112DAE" w14:textId="3DCBE702" w:rsidR="007C0200" w:rsidRPr="006069AD" w:rsidRDefault="0026281A" w:rsidP="007C0200">
      <w:pPr>
        <w:rPr>
          <w:rFonts w:ascii="Times New Roman" w:hAnsi="Times New Roman" w:cs="Times New Roman"/>
          <w:i/>
          <w:iCs/>
          <w:sz w:val="24"/>
          <w:szCs w:val="24"/>
        </w:rPr>
      </w:pPr>
      <w:r>
        <w:rPr>
          <w:rFonts w:ascii="Times New Roman" w:hAnsi="Times New Roman" w:cs="Times New Roman"/>
          <w:b/>
          <w:bCs/>
          <w:sz w:val="24"/>
          <w:szCs w:val="24"/>
        </w:rPr>
        <w:lastRenderedPageBreak/>
        <w:t xml:space="preserve"> </w:t>
      </w:r>
      <w:r w:rsidRPr="006069AD">
        <w:rPr>
          <w:rFonts w:ascii="Times New Roman" w:hAnsi="Times New Roman" w:cs="Times New Roman"/>
          <w:i/>
          <w:iCs/>
          <w:sz w:val="24"/>
          <w:szCs w:val="24"/>
        </w:rPr>
        <w:t>Leidimas atlikti kasinėjimo darbus bus išduotas nemokamai.</w:t>
      </w:r>
    </w:p>
    <w:p w14:paraId="6A4E93F8" w14:textId="68A6A7C6" w:rsidR="007C0200" w:rsidRPr="00DF76BD" w:rsidRDefault="007C0200" w:rsidP="007C0200">
      <w:pPr>
        <w:rPr>
          <w:rFonts w:ascii="Times New Roman" w:hAnsi="Times New Roman" w:cs="Times New Roman"/>
          <w:b/>
          <w:bCs/>
          <w:sz w:val="24"/>
          <w:szCs w:val="24"/>
        </w:rPr>
      </w:pPr>
      <w:r w:rsidRPr="0084420A">
        <w:rPr>
          <w:rFonts w:ascii="Times New Roman" w:hAnsi="Times New Roman" w:cs="Times New Roman"/>
          <w:b/>
          <w:bCs/>
          <w:sz w:val="24"/>
          <w:szCs w:val="24"/>
        </w:rPr>
        <w:t>2</w:t>
      </w:r>
      <w:r w:rsidR="0084420A" w:rsidRPr="0084420A">
        <w:rPr>
          <w:rFonts w:ascii="Times New Roman" w:hAnsi="Times New Roman" w:cs="Times New Roman"/>
          <w:b/>
          <w:bCs/>
          <w:sz w:val="24"/>
          <w:szCs w:val="24"/>
        </w:rPr>
        <w:t>8</w:t>
      </w:r>
      <w:r w:rsidRPr="0084420A">
        <w:rPr>
          <w:rFonts w:ascii="Times New Roman" w:hAnsi="Times New Roman" w:cs="Times New Roman"/>
          <w:b/>
          <w:bCs/>
          <w:sz w:val="24"/>
          <w:szCs w:val="24"/>
        </w:rPr>
        <w:t xml:space="preserve"> Klausimas.</w:t>
      </w:r>
      <w:r w:rsidR="00DF76BD" w:rsidRPr="0084420A">
        <w:rPr>
          <w:rFonts w:ascii="Times New Roman" w:hAnsi="Times New Roman" w:cs="Times New Roman"/>
          <w:b/>
          <w:bCs/>
          <w:sz w:val="24"/>
          <w:szCs w:val="24"/>
        </w:rPr>
        <w:t xml:space="preserve"> </w:t>
      </w:r>
    </w:p>
    <w:p w14:paraId="6434BB33"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Prašome patvirtinti, jog statinių statybos darbus (tame tarpe pralaidos bei jos</w:t>
      </w:r>
    </w:p>
    <w:p w14:paraId="55FE8EDC"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pamatų įrengimą) tiekėjas galės vykdyti vienu etapu visu kelio pločiu bei jokie eismo ribojimai</w:t>
      </w:r>
    </w:p>
    <w:p w14:paraId="21BB6704"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aplinkiniuose keliuose nėra numatomi.</w:t>
      </w:r>
    </w:p>
    <w:p w14:paraId="2C737537" w14:textId="77777777" w:rsidR="00A77D3D" w:rsidRPr="00DF76BD" w:rsidRDefault="00A77D3D" w:rsidP="007C0200">
      <w:pPr>
        <w:rPr>
          <w:rFonts w:ascii="Times New Roman" w:hAnsi="Times New Roman" w:cs="Times New Roman"/>
          <w:b/>
          <w:bCs/>
          <w:sz w:val="24"/>
          <w:szCs w:val="24"/>
        </w:rPr>
      </w:pPr>
    </w:p>
    <w:p w14:paraId="5E7F706D" w14:textId="77777777" w:rsidR="006069AD" w:rsidRDefault="00A77D3D" w:rsidP="00A77D3D">
      <w:pPr>
        <w:rPr>
          <w:rFonts w:ascii="Times New Roman" w:hAnsi="Times New Roman" w:cs="Times New Roman"/>
          <w:b/>
          <w:bCs/>
          <w:sz w:val="24"/>
          <w:szCs w:val="24"/>
        </w:rPr>
      </w:pPr>
      <w:r w:rsidRPr="0084420A">
        <w:rPr>
          <w:rFonts w:ascii="Times New Roman" w:hAnsi="Times New Roman" w:cs="Times New Roman"/>
          <w:b/>
          <w:bCs/>
          <w:sz w:val="24"/>
          <w:szCs w:val="24"/>
        </w:rPr>
        <w:t>Atsakymas:</w:t>
      </w:r>
    </w:p>
    <w:p w14:paraId="516CC677" w14:textId="46EF1EDA" w:rsidR="00A77D3D" w:rsidRPr="006069AD" w:rsidRDefault="0026281A" w:rsidP="00A77D3D">
      <w:pPr>
        <w:rPr>
          <w:rFonts w:ascii="Times New Roman" w:hAnsi="Times New Roman" w:cs="Times New Roman"/>
          <w:i/>
          <w:iCs/>
          <w:sz w:val="24"/>
          <w:szCs w:val="24"/>
        </w:rPr>
      </w:pPr>
      <w:r>
        <w:rPr>
          <w:rFonts w:ascii="Times New Roman" w:hAnsi="Times New Roman" w:cs="Times New Roman"/>
          <w:b/>
          <w:bCs/>
          <w:sz w:val="24"/>
          <w:szCs w:val="24"/>
        </w:rPr>
        <w:t xml:space="preserve"> </w:t>
      </w:r>
      <w:r w:rsidRPr="006069AD">
        <w:rPr>
          <w:rFonts w:ascii="Times New Roman" w:hAnsi="Times New Roman" w:cs="Times New Roman"/>
          <w:i/>
          <w:iCs/>
          <w:sz w:val="24"/>
          <w:szCs w:val="24"/>
        </w:rPr>
        <w:t>Patvirtiname, jog rangovas galės atlikti darbus pilna apimtimi.</w:t>
      </w:r>
    </w:p>
    <w:p w14:paraId="0CFFEE7C" w14:textId="77777777" w:rsidR="00A77D3D" w:rsidRPr="00DF76BD" w:rsidRDefault="00A77D3D" w:rsidP="007C0200">
      <w:pPr>
        <w:rPr>
          <w:rFonts w:ascii="Times New Roman" w:hAnsi="Times New Roman" w:cs="Times New Roman"/>
          <w:b/>
          <w:bCs/>
          <w:sz w:val="24"/>
          <w:szCs w:val="24"/>
        </w:rPr>
      </w:pPr>
    </w:p>
    <w:p w14:paraId="638F853B" w14:textId="199543AD" w:rsidR="007C0200" w:rsidRPr="00DF76BD" w:rsidRDefault="007C0200" w:rsidP="007C0200">
      <w:pPr>
        <w:rPr>
          <w:rFonts w:ascii="Times New Roman" w:hAnsi="Times New Roman" w:cs="Times New Roman"/>
          <w:b/>
          <w:bCs/>
          <w:sz w:val="24"/>
          <w:szCs w:val="24"/>
        </w:rPr>
      </w:pPr>
      <w:r w:rsidRPr="0084420A">
        <w:rPr>
          <w:rFonts w:ascii="Times New Roman" w:hAnsi="Times New Roman" w:cs="Times New Roman"/>
          <w:b/>
          <w:bCs/>
          <w:sz w:val="24"/>
          <w:szCs w:val="24"/>
        </w:rPr>
        <w:t>2</w:t>
      </w:r>
      <w:r w:rsidR="0084420A" w:rsidRPr="0084420A">
        <w:rPr>
          <w:rFonts w:ascii="Times New Roman" w:hAnsi="Times New Roman" w:cs="Times New Roman"/>
          <w:b/>
          <w:bCs/>
          <w:sz w:val="24"/>
          <w:szCs w:val="24"/>
        </w:rPr>
        <w:t>9</w:t>
      </w:r>
      <w:r w:rsidRPr="0084420A">
        <w:rPr>
          <w:rFonts w:ascii="Times New Roman" w:hAnsi="Times New Roman" w:cs="Times New Roman"/>
          <w:b/>
          <w:bCs/>
          <w:sz w:val="24"/>
          <w:szCs w:val="24"/>
        </w:rPr>
        <w:t xml:space="preserve"> Klausimas.</w:t>
      </w:r>
      <w:r w:rsidR="00DF76BD" w:rsidRPr="0084420A">
        <w:rPr>
          <w:rFonts w:ascii="Times New Roman" w:hAnsi="Times New Roman" w:cs="Times New Roman"/>
          <w:b/>
          <w:bCs/>
          <w:sz w:val="24"/>
          <w:szCs w:val="24"/>
        </w:rPr>
        <w:t xml:space="preserve"> </w:t>
      </w:r>
    </w:p>
    <w:p w14:paraId="0E986AAD"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Siekiant tinkamai įvykdyti pirkimo specialiųjų sąlygų 8.3 punkto reikalavimus,</w:t>
      </w:r>
    </w:p>
    <w:p w14:paraId="0841331C"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prašome nurodyti iki šio pirkimo pradžios perkančiosios organizacijos vidaus dokumentuose</w:t>
      </w:r>
    </w:p>
    <w:p w14:paraId="48527EDB"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užfiksuotą didžiausią galimą (pirkimui skirtą) lėšų sumą.</w:t>
      </w:r>
    </w:p>
    <w:p w14:paraId="7ED229CA" w14:textId="77777777" w:rsidR="00A77D3D" w:rsidRPr="00DF76BD" w:rsidRDefault="00A77D3D" w:rsidP="007C0200">
      <w:pPr>
        <w:rPr>
          <w:rFonts w:ascii="Times New Roman" w:hAnsi="Times New Roman" w:cs="Times New Roman"/>
          <w:b/>
          <w:bCs/>
          <w:sz w:val="24"/>
          <w:szCs w:val="24"/>
        </w:rPr>
      </w:pPr>
    </w:p>
    <w:p w14:paraId="266A0412" w14:textId="77777777" w:rsidR="006069AD" w:rsidRDefault="00A77D3D" w:rsidP="00A77D3D">
      <w:pPr>
        <w:rPr>
          <w:rFonts w:ascii="Times New Roman" w:hAnsi="Times New Roman" w:cs="Times New Roman"/>
          <w:b/>
          <w:bCs/>
          <w:sz w:val="24"/>
          <w:szCs w:val="24"/>
        </w:rPr>
      </w:pPr>
      <w:r w:rsidRPr="0084420A">
        <w:rPr>
          <w:rFonts w:ascii="Times New Roman" w:hAnsi="Times New Roman" w:cs="Times New Roman"/>
          <w:b/>
          <w:bCs/>
          <w:sz w:val="24"/>
          <w:szCs w:val="24"/>
        </w:rPr>
        <w:t>Atsakymas:</w:t>
      </w:r>
      <w:r w:rsidR="0026281A">
        <w:rPr>
          <w:rFonts w:ascii="Times New Roman" w:hAnsi="Times New Roman" w:cs="Times New Roman"/>
          <w:b/>
          <w:bCs/>
          <w:sz w:val="24"/>
          <w:szCs w:val="24"/>
        </w:rPr>
        <w:t xml:space="preserve"> </w:t>
      </w:r>
    </w:p>
    <w:p w14:paraId="1030D9B7" w14:textId="5A0900A1" w:rsidR="00A77D3D" w:rsidRPr="006069AD" w:rsidRDefault="0026281A" w:rsidP="00A77D3D">
      <w:pPr>
        <w:rPr>
          <w:rFonts w:ascii="Times New Roman" w:hAnsi="Times New Roman" w:cs="Times New Roman"/>
          <w:i/>
          <w:iCs/>
          <w:sz w:val="24"/>
          <w:szCs w:val="24"/>
        </w:rPr>
      </w:pPr>
      <w:r w:rsidRPr="006069AD">
        <w:rPr>
          <w:rFonts w:ascii="Times New Roman" w:hAnsi="Times New Roman" w:cs="Times New Roman"/>
          <w:i/>
          <w:iCs/>
          <w:sz w:val="24"/>
          <w:szCs w:val="24"/>
        </w:rPr>
        <w:t>Pirkimo biudžetas neskelbiamas.</w:t>
      </w:r>
    </w:p>
    <w:p w14:paraId="7A00EA7E" w14:textId="77777777" w:rsidR="00A77D3D" w:rsidRPr="00DF76BD" w:rsidRDefault="00A77D3D" w:rsidP="007C0200">
      <w:pPr>
        <w:rPr>
          <w:rFonts w:ascii="Times New Roman" w:hAnsi="Times New Roman" w:cs="Times New Roman"/>
          <w:b/>
          <w:bCs/>
          <w:sz w:val="24"/>
          <w:szCs w:val="24"/>
        </w:rPr>
      </w:pPr>
    </w:p>
    <w:p w14:paraId="13F7171B" w14:textId="57ACA6CE" w:rsidR="007C0200" w:rsidRPr="00DF76BD" w:rsidRDefault="0084420A" w:rsidP="007C0200">
      <w:pPr>
        <w:rPr>
          <w:rFonts w:ascii="Times New Roman" w:hAnsi="Times New Roman" w:cs="Times New Roman"/>
          <w:b/>
          <w:bCs/>
          <w:sz w:val="24"/>
          <w:szCs w:val="24"/>
        </w:rPr>
      </w:pPr>
      <w:r w:rsidRPr="0084420A">
        <w:rPr>
          <w:rFonts w:ascii="Times New Roman" w:hAnsi="Times New Roman" w:cs="Times New Roman"/>
          <w:b/>
          <w:bCs/>
          <w:sz w:val="24"/>
          <w:szCs w:val="24"/>
        </w:rPr>
        <w:t>30</w:t>
      </w:r>
      <w:r w:rsidR="007C0200" w:rsidRPr="0084420A">
        <w:rPr>
          <w:rFonts w:ascii="Times New Roman" w:hAnsi="Times New Roman" w:cs="Times New Roman"/>
          <w:b/>
          <w:bCs/>
          <w:sz w:val="24"/>
          <w:szCs w:val="24"/>
        </w:rPr>
        <w:t xml:space="preserve"> Klausimas.</w:t>
      </w:r>
    </w:p>
    <w:p w14:paraId="38CDC953" w14:textId="3C785E85" w:rsidR="00A77D3D" w:rsidRPr="00DF76BD" w:rsidRDefault="00A77D3D" w:rsidP="007C0200">
      <w:pPr>
        <w:rPr>
          <w:rFonts w:ascii="Times New Roman" w:hAnsi="Times New Roman" w:cs="Times New Roman"/>
          <w:kern w:val="0"/>
          <w:sz w:val="24"/>
          <w:szCs w:val="24"/>
        </w:rPr>
      </w:pPr>
      <w:r w:rsidRPr="00DF76BD">
        <w:rPr>
          <w:rFonts w:ascii="Times New Roman" w:hAnsi="Times New Roman" w:cs="Times New Roman"/>
          <w:kern w:val="0"/>
          <w:sz w:val="24"/>
          <w:szCs w:val="24"/>
        </w:rPr>
        <w:t>Prašome nurodyti, už kokią sumą tiekėjas turės įvykdyti darbų 2025 metais.</w:t>
      </w:r>
    </w:p>
    <w:p w14:paraId="2547E29D" w14:textId="77777777" w:rsidR="006069AD" w:rsidRDefault="00A77D3D" w:rsidP="00A77D3D">
      <w:pPr>
        <w:rPr>
          <w:rFonts w:ascii="Times New Roman" w:hAnsi="Times New Roman" w:cs="Times New Roman"/>
          <w:b/>
          <w:bCs/>
          <w:sz w:val="24"/>
          <w:szCs w:val="24"/>
        </w:rPr>
      </w:pPr>
      <w:r w:rsidRPr="0084420A">
        <w:rPr>
          <w:rFonts w:ascii="Times New Roman" w:hAnsi="Times New Roman" w:cs="Times New Roman"/>
          <w:b/>
          <w:bCs/>
          <w:sz w:val="24"/>
          <w:szCs w:val="24"/>
        </w:rPr>
        <w:t>Atsakymas:</w:t>
      </w:r>
    </w:p>
    <w:p w14:paraId="1100E77D" w14:textId="4C2AE960" w:rsidR="00A77D3D" w:rsidRPr="006069AD" w:rsidRDefault="0026281A" w:rsidP="00A77D3D">
      <w:pPr>
        <w:rPr>
          <w:rFonts w:ascii="Times New Roman" w:hAnsi="Times New Roman" w:cs="Times New Roman"/>
          <w:i/>
          <w:iCs/>
          <w:sz w:val="24"/>
          <w:szCs w:val="24"/>
        </w:rPr>
      </w:pPr>
      <w:r>
        <w:rPr>
          <w:rFonts w:ascii="Times New Roman" w:hAnsi="Times New Roman" w:cs="Times New Roman"/>
          <w:b/>
          <w:bCs/>
          <w:sz w:val="24"/>
          <w:szCs w:val="24"/>
        </w:rPr>
        <w:t xml:space="preserve"> </w:t>
      </w:r>
      <w:r w:rsidRPr="006069AD">
        <w:rPr>
          <w:rFonts w:ascii="Times New Roman" w:hAnsi="Times New Roman" w:cs="Times New Roman"/>
          <w:i/>
          <w:iCs/>
          <w:sz w:val="24"/>
          <w:szCs w:val="24"/>
        </w:rPr>
        <w:t>Nemažiau kaip 2 640 000,00 Eur.</w:t>
      </w:r>
    </w:p>
    <w:p w14:paraId="1A6432E3" w14:textId="77777777" w:rsidR="00A77D3D" w:rsidRPr="00DF76BD" w:rsidRDefault="00A77D3D" w:rsidP="007C0200">
      <w:pPr>
        <w:rPr>
          <w:rFonts w:ascii="Times New Roman" w:hAnsi="Times New Roman" w:cs="Times New Roman"/>
          <w:b/>
          <w:bCs/>
          <w:sz w:val="24"/>
          <w:szCs w:val="24"/>
        </w:rPr>
      </w:pPr>
    </w:p>
    <w:p w14:paraId="093E2527" w14:textId="1E4F8E34" w:rsidR="007C0200" w:rsidRPr="00DF76BD" w:rsidRDefault="007C0200" w:rsidP="007C0200">
      <w:pPr>
        <w:rPr>
          <w:rFonts w:ascii="Times New Roman" w:hAnsi="Times New Roman" w:cs="Times New Roman"/>
          <w:b/>
          <w:bCs/>
          <w:sz w:val="24"/>
          <w:szCs w:val="24"/>
        </w:rPr>
      </w:pPr>
      <w:r w:rsidRPr="0084420A">
        <w:rPr>
          <w:rFonts w:ascii="Times New Roman" w:hAnsi="Times New Roman" w:cs="Times New Roman"/>
          <w:b/>
          <w:bCs/>
          <w:sz w:val="24"/>
          <w:szCs w:val="24"/>
        </w:rPr>
        <w:t>3</w:t>
      </w:r>
      <w:r w:rsidR="0084420A" w:rsidRPr="0084420A">
        <w:rPr>
          <w:rFonts w:ascii="Times New Roman" w:hAnsi="Times New Roman" w:cs="Times New Roman"/>
          <w:b/>
          <w:bCs/>
          <w:sz w:val="24"/>
          <w:szCs w:val="24"/>
        </w:rPr>
        <w:t>1</w:t>
      </w:r>
      <w:r w:rsidRPr="0084420A">
        <w:rPr>
          <w:rFonts w:ascii="Times New Roman" w:hAnsi="Times New Roman" w:cs="Times New Roman"/>
          <w:b/>
          <w:bCs/>
          <w:sz w:val="24"/>
          <w:szCs w:val="24"/>
        </w:rPr>
        <w:t xml:space="preserve"> Klausimas.</w:t>
      </w:r>
      <w:r w:rsidR="00DF76BD" w:rsidRPr="0084420A">
        <w:rPr>
          <w:rFonts w:ascii="Times New Roman" w:hAnsi="Times New Roman" w:cs="Times New Roman"/>
          <w:b/>
          <w:bCs/>
          <w:sz w:val="24"/>
          <w:szCs w:val="24"/>
        </w:rPr>
        <w:t xml:space="preserve"> </w:t>
      </w:r>
    </w:p>
    <w:p w14:paraId="47E170A1"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Siekiant tinkamai įvertinti statybos kaštus, o taip pat sudaryti darbų atlikimo grafiką</w:t>
      </w:r>
    </w:p>
    <w:p w14:paraId="2EAAB92A"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bei kainos detalizavimo žiniaraštį prašome nurodyti, kuriais metais (2026 m ar 2027 m) tiekėjas</w:t>
      </w:r>
    </w:p>
    <w:p w14:paraId="668E5094"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turi vertinti atraminių sienų bei plieninės gofruotos pralaidos įrengimo darbus.</w:t>
      </w:r>
    </w:p>
    <w:p w14:paraId="0EEBD115" w14:textId="77777777" w:rsidR="00A77D3D" w:rsidRPr="00DF76BD" w:rsidRDefault="00A77D3D" w:rsidP="00A77D3D">
      <w:pPr>
        <w:rPr>
          <w:rFonts w:ascii="Times New Roman" w:hAnsi="Times New Roman" w:cs="Times New Roman"/>
          <w:b/>
          <w:bCs/>
          <w:sz w:val="24"/>
          <w:szCs w:val="24"/>
          <w:highlight w:val="yellow"/>
        </w:rPr>
      </w:pPr>
    </w:p>
    <w:p w14:paraId="52BED73F" w14:textId="77777777" w:rsidR="006069AD" w:rsidRDefault="00A77D3D" w:rsidP="00A77D3D">
      <w:pPr>
        <w:rPr>
          <w:rFonts w:ascii="Times New Roman" w:hAnsi="Times New Roman" w:cs="Times New Roman"/>
          <w:b/>
          <w:bCs/>
          <w:sz w:val="24"/>
          <w:szCs w:val="24"/>
        </w:rPr>
      </w:pPr>
      <w:r w:rsidRPr="0084420A">
        <w:rPr>
          <w:rFonts w:ascii="Times New Roman" w:hAnsi="Times New Roman" w:cs="Times New Roman"/>
          <w:b/>
          <w:bCs/>
          <w:sz w:val="24"/>
          <w:szCs w:val="24"/>
        </w:rPr>
        <w:t>Atsakymas:</w:t>
      </w:r>
    </w:p>
    <w:p w14:paraId="316DAA1B" w14:textId="34FFAF89" w:rsidR="00A77D3D" w:rsidRPr="006069AD" w:rsidRDefault="0026281A" w:rsidP="00A77D3D">
      <w:pPr>
        <w:rPr>
          <w:rFonts w:ascii="Times New Roman" w:hAnsi="Times New Roman" w:cs="Times New Roman"/>
          <w:i/>
          <w:iCs/>
          <w:sz w:val="24"/>
          <w:szCs w:val="24"/>
        </w:rPr>
      </w:pPr>
      <w:r>
        <w:rPr>
          <w:rFonts w:ascii="Times New Roman" w:hAnsi="Times New Roman" w:cs="Times New Roman"/>
          <w:b/>
          <w:bCs/>
          <w:sz w:val="24"/>
          <w:szCs w:val="24"/>
        </w:rPr>
        <w:t xml:space="preserve"> </w:t>
      </w:r>
      <w:r w:rsidRPr="006069AD">
        <w:rPr>
          <w:rFonts w:ascii="Times New Roman" w:hAnsi="Times New Roman" w:cs="Times New Roman"/>
          <w:i/>
          <w:iCs/>
          <w:sz w:val="24"/>
          <w:szCs w:val="24"/>
        </w:rPr>
        <w:t>Užsakovas nenurodo darbų eigos</w:t>
      </w:r>
      <w:r w:rsidR="006069AD">
        <w:rPr>
          <w:rFonts w:ascii="Times New Roman" w:hAnsi="Times New Roman" w:cs="Times New Roman"/>
          <w:i/>
          <w:iCs/>
          <w:sz w:val="24"/>
          <w:szCs w:val="24"/>
        </w:rPr>
        <w:t>.</w:t>
      </w:r>
      <w:r w:rsidRPr="006069AD">
        <w:rPr>
          <w:rFonts w:ascii="Times New Roman" w:hAnsi="Times New Roman" w:cs="Times New Roman"/>
          <w:i/>
          <w:iCs/>
          <w:sz w:val="24"/>
          <w:szCs w:val="24"/>
        </w:rPr>
        <w:t xml:space="preserve"> </w:t>
      </w:r>
      <w:r w:rsidR="006069AD">
        <w:rPr>
          <w:rFonts w:ascii="Times New Roman" w:hAnsi="Times New Roman" w:cs="Times New Roman"/>
          <w:i/>
          <w:iCs/>
          <w:sz w:val="24"/>
          <w:szCs w:val="24"/>
        </w:rPr>
        <w:t>S</w:t>
      </w:r>
      <w:r w:rsidRPr="006069AD">
        <w:rPr>
          <w:rFonts w:ascii="Times New Roman" w:hAnsi="Times New Roman" w:cs="Times New Roman"/>
          <w:i/>
          <w:iCs/>
          <w:sz w:val="24"/>
          <w:szCs w:val="24"/>
        </w:rPr>
        <w:t>prendžia rangovas</w:t>
      </w:r>
      <w:r w:rsidR="006069AD">
        <w:rPr>
          <w:rFonts w:ascii="Times New Roman" w:hAnsi="Times New Roman" w:cs="Times New Roman"/>
          <w:i/>
          <w:iCs/>
          <w:sz w:val="24"/>
          <w:szCs w:val="24"/>
        </w:rPr>
        <w:t>,</w:t>
      </w:r>
      <w:r w:rsidRPr="006069AD">
        <w:rPr>
          <w:rFonts w:ascii="Times New Roman" w:hAnsi="Times New Roman" w:cs="Times New Roman"/>
          <w:i/>
          <w:iCs/>
          <w:sz w:val="24"/>
          <w:szCs w:val="24"/>
        </w:rPr>
        <w:t xml:space="preserve"> priklausomai nuo turimų resursų.</w:t>
      </w:r>
    </w:p>
    <w:p w14:paraId="32B19220" w14:textId="77777777" w:rsidR="00A77D3D" w:rsidRPr="00DF76BD" w:rsidRDefault="00A77D3D" w:rsidP="007C0200">
      <w:pPr>
        <w:rPr>
          <w:rFonts w:ascii="Times New Roman" w:hAnsi="Times New Roman" w:cs="Times New Roman"/>
          <w:b/>
          <w:bCs/>
          <w:sz w:val="24"/>
          <w:szCs w:val="24"/>
        </w:rPr>
      </w:pPr>
    </w:p>
    <w:p w14:paraId="30240171" w14:textId="78C37257" w:rsidR="007C0200" w:rsidRPr="00DF76BD" w:rsidRDefault="007C0200" w:rsidP="007C0200">
      <w:pPr>
        <w:rPr>
          <w:rFonts w:ascii="Times New Roman" w:hAnsi="Times New Roman" w:cs="Times New Roman"/>
          <w:b/>
          <w:bCs/>
          <w:sz w:val="24"/>
          <w:szCs w:val="24"/>
        </w:rPr>
      </w:pPr>
      <w:r w:rsidRPr="0084420A">
        <w:rPr>
          <w:rFonts w:ascii="Times New Roman" w:hAnsi="Times New Roman" w:cs="Times New Roman"/>
          <w:b/>
          <w:bCs/>
          <w:sz w:val="24"/>
          <w:szCs w:val="24"/>
        </w:rPr>
        <w:t>3</w:t>
      </w:r>
      <w:r w:rsidR="0084420A" w:rsidRPr="0084420A">
        <w:rPr>
          <w:rFonts w:ascii="Times New Roman" w:hAnsi="Times New Roman" w:cs="Times New Roman"/>
          <w:b/>
          <w:bCs/>
          <w:sz w:val="24"/>
          <w:szCs w:val="24"/>
        </w:rPr>
        <w:t>2</w:t>
      </w:r>
      <w:r w:rsidRPr="0084420A">
        <w:rPr>
          <w:rFonts w:ascii="Times New Roman" w:hAnsi="Times New Roman" w:cs="Times New Roman"/>
          <w:b/>
          <w:bCs/>
          <w:sz w:val="24"/>
          <w:szCs w:val="24"/>
        </w:rPr>
        <w:t xml:space="preserve"> Klausimas.</w:t>
      </w:r>
      <w:r w:rsidR="00DF76BD" w:rsidRPr="0084420A">
        <w:rPr>
          <w:rFonts w:ascii="Times New Roman" w:hAnsi="Times New Roman" w:cs="Times New Roman"/>
          <w:b/>
          <w:bCs/>
          <w:sz w:val="24"/>
          <w:szCs w:val="24"/>
        </w:rPr>
        <w:t xml:space="preserve"> </w:t>
      </w:r>
    </w:p>
    <w:p w14:paraId="3C11EBFF"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Prašome nurodyti, kiek procentų sutarties darbų tiekėjas turi planuoti įvykdyti</w:t>
      </w:r>
    </w:p>
    <w:p w14:paraId="169759AD"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2025, 2026 bei 2027 metais.</w:t>
      </w:r>
    </w:p>
    <w:p w14:paraId="641E4FAF" w14:textId="77777777" w:rsidR="00A77D3D" w:rsidRPr="00DF76BD" w:rsidRDefault="00A77D3D" w:rsidP="007C0200">
      <w:pPr>
        <w:rPr>
          <w:rFonts w:ascii="Times New Roman" w:hAnsi="Times New Roman" w:cs="Times New Roman"/>
          <w:b/>
          <w:bCs/>
          <w:sz w:val="24"/>
          <w:szCs w:val="24"/>
        </w:rPr>
      </w:pPr>
    </w:p>
    <w:p w14:paraId="5CD473E3" w14:textId="77777777" w:rsidR="006069AD" w:rsidRDefault="00A77D3D" w:rsidP="00A77D3D">
      <w:pPr>
        <w:rPr>
          <w:rFonts w:ascii="Times New Roman" w:hAnsi="Times New Roman" w:cs="Times New Roman"/>
          <w:b/>
          <w:bCs/>
          <w:sz w:val="24"/>
          <w:szCs w:val="24"/>
        </w:rPr>
      </w:pPr>
      <w:r w:rsidRPr="0084420A">
        <w:rPr>
          <w:rFonts w:ascii="Times New Roman" w:hAnsi="Times New Roman" w:cs="Times New Roman"/>
          <w:b/>
          <w:bCs/>
          <w:sz w:val="24"/>
          <w:szCs w:val="24"/>
        </w:rPr>
        <w:t>Atsakymas:</w:t>
      </w:r>
      <w:r w:rsidR="00CD2A73">
        <w:rPr>
          <w:rFonts w:ascii="Times New Roman" w:hAnsi="Times New Roman" w:cs="Times New Roman"/>
          <w:b/>
          <w:bCs/>
          <w:sz w:val="24"/>
          <w:szCs w:val="24"/>
        </w:rPr>
        <w:t xml:space="preserve"> </w:t>
      </w:r>
    </w:p>
    <w:p w14:paraId="56715D2B" w14:textId="4FFDF608" w:rsidR="00A77D3D" w:rsidRPr="006069AD" w:rsidRDefault="00CD2A73" w:rsidP="00A77D3D">
      <w:pPr>
        <w:rPr>
          <w:rFonts w:ascii="Times New Roman" w:hAnsi="Times New Roman" w:cs="Times New Roman"/>
          <w:i/>
          <w:iCs/>
          <w:sz w:val="24"/>
          <w:szCs w:val="24"/>
        </w:rPr>
      </w:pPr>
      <w:r w:rsidRPr="006069AD">
        <w:rPr>
          <w:rFonts w:ascii="Times New Roman" w:hAnsi="Times New Roman" w:cs="Times New Roman"/>
          <w:i/>
          <w:iCs/>
          <w:sz w:val="24"/>
          <w:szCs w:val="24"/>
        </w:rPr>
        <w:lastRenderedPageBreak/>
        <w:t>2025m.- ne mažiau 2 640 000,00 Eur., likę darbai 2026m., 2027m.</w:t>
      </w:r>
    </w:p>
    <w:p w14:paraId="562AA6FC" w14:textId="77777777" w:rsidR="001E1902" w:rsidRPr="00DF76BD" w:rsidRDefault="001E1902" w:rsidP="007C0200">
      <w:pPr>
        <w:rPr>
          <w:rFonts w:ascii="Times New Roman" w:hAnsi="Times New Roman" w:cs="Times New Roman"/>
          <w:b/>
          <w:bCs/>
          <w:sz w:val="24"/>
          <w:szCs w:val="24"/>
        </w:rPr>
      </w:pPr>
    </w:p>
    <w:p w14:paraId="63746B63" w14:textId="7A98A953" w:rsidR="00A77D3D" w:rsidRPr="00DF76BD" w:rsidRDefault="007C0200" w:rsidP="009147E5">
      <w:pPr>
        <w:rPr>
          <w:rFonts w:ascii="Times New Roman" w:hAnsi="Times New Roman" w:cs="Times New Roman"/>
          <w:kern w:val="0"/>
          <w:sz w:val="24"/>
          <w:szCs w:val="24"/>
        </w:rPr>
      </w:pPr>
      <w:bookmarkStart w:id="2" w:name="_Hlk203648905"/>
      <w:r w:rsidRPr="0084420A">
        <w:rPr>
          <w:rFonts w:ascii="Times New Roman" w:hAnsi="Times New Roman" w:cs="Times New Roman"/>
          <w:b/>
          <w:bCs/>
          <w:sz w:val="24"/>
          <w:szCs w:val="24"/>
        </w:rPr>
        <w:t>3</w:t>
      </w:r>
      <w:r w:rsidR="0084420A" w:rsidRPr="0084420A">
        <w:rPr>
          <w:rFonts w:ascii="Times New Roman" w:hAnsi="Times New Roman" w:cs="Times New Roman"/>
          <w:b/>
          <w:bCs/>
          <w:sz w:val="24"/>
          <w:szCs w:val="24"/>
        </w:rPr>
        <w:t>3</w:t>
      </w:r>
      <w:r w:rsidRPr="0084420A">
        <w:rPr>
          <w:rFonts w:ascii="Times New Roman" w:hAnsi="Times New Roman" w:cs="Times New Roman"/>
          <w:b/>
          <w:bCs/>
          <w:sz w:val="24"/>
          <w:szCs w:val="24"/>
        </w:rPr>
        <w:t xml:space="preserve"> Klausimas.</w:t>
      </w:r>
      <w:r w:rsidR="00DF76BD" w:rsidRPr="0084420A">
        <w:rPr>
          <w:rFonts w:ascii="Times New Roman" w:hAnsi="Times New Roman" w:cs="Times New Roman"/>
          <w:b/>
          <w:bCs/>
          <w:sz w:val="24"/>
          <w:szCs w:val="24"/>
        </w:rPr>
        <w:t xml:space="preserve"> </w:t>
      </w:r>
      <w:r w:rsidR="00A77D3D" w:rsidRPr="00DF76BD">
        <w:rPr>
          <w:rFonts w:ascii="Times New Roman" w:hAnsi="Times New Roman" w:cs="Times New Roman"/>
          <w:kern w:val="0"/>
          <w:sz w:val="24"/>
          <w:szCs w:val="24"/>
        </w:rPr>
        <w:t>Kadangi vykdomas fiksuotos kainos pirkimas, suprantame, jog pirkime pateikti</w:t>
      </w:r>
    </w:p>
    <w:p w14:paraId="04489481"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darbų kiekiai nėra galutiniai ir jie gali kisti.</w:t>
      </w:r>
    </w:p>
    <w:p w14:paraId="6F75BCAD"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Prašome paaiškinti, kaip esant poreikiui būtų vykdomos pirkimo dokumentuose nenurodytų bei</w:t>
      </w:r>
    </w:p>
    <w:p w14:paraId="12D4324F" w14:textId="77777777" w:rsidR="00A77D3D" w:rsidRPr="00DF76BD" w:rsidRDefault="00A77D3D" w:rsidP="00A77D3D">
      <w:pPr>
        <w:autoSpaceDE w:val="0"/>
        <w:autoSpaceDN w:val="0"/>
        <w:adjustRightInd w:val="0"/>
        <w:spacing w:after="0" w:line="240" w:lineRule="auto"/>
        <w:rPr>
          <w:rFonts w:ascii="Times New Roman" w:hAnsi="Times New Roman" w:cs="Times New Roman"/>
          <w:kern w:val="0"/>
          <w:sz w:val="24"/>
          <w:szCs w:val="24"/>
        </w:rPr>
      </w:pPr>
      <w:r w:rsidRPr="00DF76BD">
        <w:rPr>
          <w:rFonts w:ascii="Times New Roman" w:hAnsi="Times New Roman" w:cs="Times New Roman"/>
          <w:kern w:val="0"/>
          <w:sz w:val="24"/>
          <w:szCs w:val="24"/>
        </w:rPr>
        <w:t>neaprašytų darbų (kurių tiekėjas negalėjo įsivertinti prieš teikdamas pasiūlymą), bet kurie būtini</w:t>
      </w:r>
    </w:p>
    <w:p w14:paraId="719AC51B" w14:textId="77777777" w:rsidR="00A77D3D" w:rsidRPr="00DF76BD" w:rsidRDefault="00A77D3D" w:rsidP="00A77D3D">
      <w:pPr>
        <w:rPr>
          <w:rFonts w:ascii="Times New Roman" w:hAnsi="Times New Roman" w:cs="Times New Roman"/>
          <w:sz w:val="24"/>
          <w:szCs w:val="24"/>
        </w:rPr>
      </w:pPr>
      <w:r w:rsidRPr="00DF76BD">
        <w:rPr>
          <w:rFonts w:ascii="Times New Roman" w:hAnsi="Times New Roman" w:cs="Times New Roman"/>
          <w:kern w:val="0"/>
          <w:sz w:val="24"/>
          <w:szCs w:val="24"/>
        </w:rPr>
        <w:t>sutarties įvykdymui, pirkimo bei apmokėjimo procedūros.</w:t>
      </w:r>
    </w:p>
    <w:p w14:paraId="3B54FBA3" w14:textId="77777777" w:rsidR="009147E5" w:rsidRDefault="00A77D3D" w:rsidP="007C0200">
      <w:pPr>
        <w:rPr>
          <w:rFonts w:ascii="Times New Roman" w:hAnsi="Times New Roman" w:cs="Times New Roman"/>
          <w:b/>
          <w:bCs/>
          <w:sz w:val="24"/>
          <w:szCs w:val="24"/>
        </w:rPr>
      </w:pPr>
      <w:r w:rsidRPr="0084420A">
        <w:rPr>
          <w:rFonts w:ascii="Times New Roman" w:hAnsi="Times New Roman" w:cs="Times New Roman"/>
          <w:b/>
          <w:bCs/>
          <w:sz w:val="24"/>
          <w:szCs w:val="24"/>
        </w:rPr>
        <w:t>Atsakymas:</w:t>
      </w:r>
      <w:r w:rsidR="00CD2A73">
        <w:rPr>
          <w:rFonts w:ascii="Times New Roman" w:hAnsi="Times New Roman" w:cs="Times New Roman"/>
          <w:b/>
          <w:bCs/>
          <w:sz w:val="24"/>
          <w:szCs w:val="24"/>
        </w:rPr>
        <w:t xml:space="preserve"> </w:t>
      </w:r>
      <w:bookmarkEnd w:id="2"/>
    </w:p>
    <w:p w14:paraId="352260F2" w14:textId="3AD292C2" w:rsidR="00A77D3D" w:rsidRPr="00DF76BD" w:rsidRDefault="009147E5" w:rsidP="007C0200">
      <w:pPr>
        <w:rPr>
          <w:rFonts w:ascii="Times New Roman" w:hAnsi="Times New Roman" w:cs="Times New Roman"/>
          <w:b/>
          <w:bCs/>
          <w:sz w:val="24"/>
          <w:szCs w:val="24"/>
        </w:rPr>
      </w:pPr>
      <w:r w:rsidRPr="009147E5">
        <w:rPr>
          <w:rFonts w:ascii="Times New Roman" w:hAnsi="Times New Roman" w:cs="Times New Roman"/>
          <w:i/>
          <w:iCs/>
          <w:sz w:val="24"/>
          <w:szCs w:val="24"/>
        </w:rPr>
        <w:t>Pirkimo dokumentų 10 priede „Sutarties projektas“ 9.2 p. nustato, kad Sutartis gali būti keičiama vadovaujantis Viešųjų pirkimų įstatymo 89 straipsnio nuostatomis. Pakeitimai gali būti atliekami esant aiškiai įrodomiems praleidimams, netikslumams, klaidoms ar kitiems neatitikimams Užsakovo pateiktuose Darbų kiekių žiniaraščiuose ir/ar Techniniame projekte, dėl kurių reikia įsigyti Darbų kiekių žiniaraščiuose nenumatytų darbų arba iš Darbų kiekių žiniaraščiuose numatytų atlikti darbų neįmanoma išskaičiuoti nenumatytų atlikti Darbų įkainių. Tokius darbus galima įsigyti papildomai dėl techninių sprendinių keitimo; rinkoje nebegaminamos, nebetiekiamos prekės, medžiagos ar įranga.</w:t>
      </w:r>
      <w:r w:rsidRPr="009147E5">
        <w:rPr>
          <w:rFonts w:ascii="Times New Roman" w:hAnsi="Times New Roman" w:cs="Times New Roman"/>
          <w:i/>
          <w:iCs/>
          <w:sz w:val="24"/>
          <w:szCs w:val="24"/>
        </w:rPr>
        <w:br/>
      </w:r>
      <w:r w:rsidRPr="009147E5">
        <w:rPr>
          <w:rFonts w:ascii="Times New Roman" w:hAnsi="Times New Roman" w:cs="Times New Roman"/>
          <w:i/>
          <w:iCs/>
          <w:sz w:val="24"/>
          <w:szCs w:val="24"/>
        </w:rPr>
        <w:br/>
        <w:t>Sutarties projekto 9.6 p. numato, kad Gali būti įsigyjami papildomi, Darbų kiekių žiniaraštyje aiškiai nenumatyti atlikti darbai (nenumatyti darbų įkainiai) neskelbiamų derybų būdu pagal VPĮ 71 str. 5 d., susiję su pagrindinės Sutarties vykdymu, ir jų vertė negali viršyti 15 proc. (nuo pradinės Sutarties vertės su PVM), jeigu tokie papildomi darbai atsiranda dėl nenumatytų aplinkybių, susijusių su Techninio projekto sprendinių keitimu.</w:t>
      </w:r>
      <w:r w:rsidRPr="009147E5">
        <w:rPr>
          <w:rFonts w:ascii="Times New Roman" w:hAnsi="Times New Roman" w:cs="Times New Roman"/>
          <w:i/>
          <w:iCs/>
          <w:sz w:val="24"/>
          <w:szCs w:val="24"/>
        </w:rPr>
        <w:br/>
      </w:r>
      <w:r w:rsidRPr="009147E5">
        <w:rPr>
          <w:rFonts w:ascii="Times New Roman" w:hAnsi="Times New Roman" w:cs="Times New Roman"/>
          <w:i/>
          <w:iCs/>
          <w:sz w:val="24"/>
          <w:szCs w:val="24"/>
        </w:rPr>
        <w:br/>
        <w:t xml:space="preserve">Todėl priklausomai nuo to kokios aplinkybės lemtų papildomų, nenumatytų darbų atsiradimą, kokia būtų pirkimo objekto įgyvendinimui reikalingų nenumatytų darbų vertė ir kokios būtų kitos svarbios aplinkybės, būtų priimamas sprendimas dėl tokių darbų įsigijimo galimybių pagal vieną ar kitą Sutarties nuostatą. Mokėjimų tvarka nustatyta Sutarties III Skyriuje. </w:t>
      </w:r>
      <w:r w:rsidRPr="009147E5">
        <w:rPr>
          <w:rFonts w:ascii="Times New Roman" w:hAnsi="Times New Roman" w:cs="Times New Roman"/>
          <w:i/>
          <w:iCs/>
          <w:sz w:val="24"/>
          <w:szCs w:val="24"/>
        </w:rPr>
        <w:br/>
      </w:r>
    </w:p>
    <w:p w14:paraId="7D51346C" w14:textId="341FC157" w:rsidR="007C0200" w:rsidRPr="00DF76BD" w:rsidRDefault="007C0200" w:rsidP="007C0200">
      <w:pPr>
        <w:rPr>
          <w:rFonts w:ascii="Times New Roman" w:hAnsi="Times New Roman" w:cs="Times New Roman"/>
          <w:b/>
          <w:bCs/>
          <w:sz w:val="24"/>
          <w:szCs w:val="24"/>
        </w:rPr>
      </w:pPr>
      <w:r w:rsidRPr="00DF76BD">
        <w:rPr>
          <w:rFonts w:ascii="Times New Roman" w:hAnsi="Times New Roman" w:cs="Times New Roman"/>
          <w:b/>
          <w:bCs/>
          <w:sz w:val="24"/>
          <w:szCs w:val="24"/>
        </w:rPr>
        <w:t>3</w:t>
      </w:r>
      <w:r w:rsidR="0084420A">
        <w:rPr>
          <w:rFonts w:ascii="Times New Roman" w:hAnsi="Times New Roman" w:cs="Times New Roman"/>
          <w:b/>
          <w:bCs/>
          <w:sz w:val="24"/>
          <w:szCs w:val="24"/>
        </w:rPr>
        <w:t>4</w:t>
      </w:r>
      <w:r w:rsidRPr="00DF76BD">
        <w:rPr>
          <w:rFonts w:ascii="Times New Roman" w:hAnsi="Times New Roman" w:cs="Times New Roman"/>
          <w:b/>
          <w:bCs/>
          <w:sz w:val="24"/>
          <w:szCs w:val="24"/>
        </w:rPr>
        <w:t xml:space="preserve"> Klausimas.</w:t>
      </w:r>
    </w:p>
    <w:p w14:paraId="6E917C4C" w14:textId="77777777" w:rsidR="00994FB0" w:rsidRPr="00994FB0" w:rsidRDefault="00994FB0" w:rsidP="00994FB0">
      <w:pPr>
        <w:spacing w:after="0"/>
        <w:rPr>
          <w:rFonts w:ascii="Times New Roman" w:hAnsi="Times New Roman" w:cs="Times New Roman"/>
          <w:sz w:val="24"/>
          <w:szCs w:val="24"/>
        </w:rPr>
      </w:pPr>
      <w:r w:rsidRPr="00994FB0">
        <w:rPr>
          <w:rFonts w:ascii="Times New Roman" w:hAnsi="Times New Roman" w:cs="Times New Roman"/>
          <w:sz w:val="24"/>
          <w:szCs w:val="24"/>
        </w:rPr>
        <w:t xml:space="preserve">Techninio projekto S dalies sąnaudų kiekių žiniaraščių I ir II etapų 2.1.6 pozicijose nurodyti vienodi žemės darbų kiekiai. Prašome patikslinti, ar nėra įsivėlusios klaidos ir tikrai  toks pat nukasamo grunto kiekis reikalingas I ir II etapų sankasų įrengimui? </w:t>
      </w:r>
    </w:p>
    <w:p w14:paraId="5E5A6013" w14:textId="77777777" w:rsidR="00994FB0" w:rsidRPr="00994FB0" w:rsidRDefault="00994FB0" w:rsidP="00994FB0">
      <w:pPr>
        <w:spacing w:after="0"/>
        <w:rPr>
          <w:rFonts w:ascii="Times New Roman" w:hAnsi="Times New Roman" w:cs="Times New Roman"/>
          <w:sz w:val="24"/>
          <w:szCs w:val="24"/>
        </w:rPr>
      </w:pPr>
      <w:r w:rsidRPr="00994FB0">
        <w:rPr>
          <w:rFonts w:ascii="Times New Roman" w:hAnsi="Times New Roman" w:cs="Times New Roman"/>
          <w:sz w:val="24"/>
          <w:szCs w:val="24"/>
        </w:rPr>
        <w:t>I etapo žin.:</w:t>
      </w:r>
    </w:p>
    <w:p w14:paraId="4C24AB78" w14:textId="356FDBF4" w:rsidR="00994FB0" w:rsidRPr="00994FB0" w:rsidRDefault="00994FB0" w:rsidP="00994FB0">
      <w:pPr>
        <w:spacing w:after="0"/>
        <w:rPr>
          <w:rFonts w:ascii="Times New Roman" w:hAnsi="Times New Roman" w:cs="Times New Roman"/>
          <w:sz w:val="24"/>
          <w:szCs w:val="24"/>
        </w:rPr>
      </w:pPr>
      <w:r w:rsidRPr="00DF76BD">
        <w:rPr>
          <w:rFonts w:ascii="Times New Roman" w:hAnsi="Times New Roman" w:cs="Times New Roman"/>
          <w:noProof/>
          <w:sz w:val="24"/>
          <w:szCs w:val="24"/>
        </w:rPr>
        <w:drawing>
          <wp:inline distT="0" distB="0" distL="0" distR="0" wp14:anchorId="2CB4421E" wp14:editId="5A136754">
            <wp:extent cx="5724525" cy="476250"/>
            <wp:effectExtent l="0" t="0" r="9525" b="0"/>
            <wp:docPr id="4620336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4525" cy="476250"/>
                    </a:xfrm>
                    <a:prstGeom prst="rect">
                      <a:avLst/>
                    </a:prstGeom>
                    <a:noFill/>
                    <a:ln>
                      <a:noFill/>
                    </a:ln>
                  </pic:spPr>
                </pic:pic>
              </a:graphicData>
            </a:graphic>
          </wp:inline>
        </w:drawing>
      </w:r>
    </w:p>
    <w:p w14:paraId="35D2EA05" w14:textId="77777777" w:rsidR="00994FB0" w:rsidRPr="00994FB0" w:rsidRDefault="00994FB0" w:rsidP="00994FB0">
      <w:pPr>
        <w:spacing w:after="0"/>
        <w:rPr>
          <w:rFonts w:ascii="Times New Roman" w:hAnsi="Times New Roman" w:cs="Times New Roman"/>
          <w:sz w:val="24"/>
          <w:szCs w:val="24"/>
        </w:rPr>
      </w:pPr>
    </w:p>
    <w:p w14:paraId="776889F8" w14:textId="77777777" w:rsidR="00994FB0" w:rsidRPr="00994FB0" w:rsidRDefault="00994FB0" w:rsidP="00994FB0">
      <w:pPr>
        <w:spacing w:after="0"/>
        <w:rPr>
          <w:rFonts w:ascii="Times New Roman" w:hAnsi="Times New Roman" w:cs="Times New Roman"/>
          <w:sz w:val="24"/>
          <w:szCs w:val="24"/>
        </w:rPr>
      </w:pPr>
      <w:r w:rsidRPr="00994FB0">
        <w:rPr>
          <w:rFonts w:ascii="Times New Roman" w:hAnsi="Times New Roman" w:cs="Times New Roman"/>
          <w:sz w:val="24"/>
          <w:szCs w:val="24"/>
        </w:rPr>
        <w:t>II etapo žin.:</w:t>
      </w:r>
    </w:p>
    <w:p w14:paraId="0081EC3A" w14:textId="3C2367EC" w:rsidR="00994FB0" w:rsidRPr="00994FB0" w:rsidRDefault="00994FB0" w:rsidP="00994FB0">
      <w:pPr>
        <w:spacing w:after="0"/>
        <w:rPr>
          <w:rFonts w:ascii="Times New Roman" w:hAnsi="Times New Roman" w:cs="Times New Roman"/>
          <w:sz w:val="24"/>
          <w:szCs w:val="24"/>
        </w:rPr>
      </w:pPr>
      <w:r w:rsidRPr="00DF76BD">
        <w:rPr>
          <w:rFonts w:ascii="Times New Roman" w:hAnsi="Times New Roman" w:cs="Times New Roman"/>
          <w:noProof/>
          <w:sz w:val="24"/>
          <w:szCs w:val="24"/>
        </w:rPr>
        <w:drawing>
          <wp:inline distT="0" distB="0" distL="0" distR="0" wp14:anchorId="1A594AA6" wp14:editId="3F2CFE45">
            <wp:extent cx="5734050" cy="438150"/>
            <wp:effectExtent l="0" t="0" r="0" b="0"/>
            <wp:docPr id="21472958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4050" cy="438150"/>
                    </a:xfrm>
                    <a:prstGeom prst="rect">
                      <a:avLst/>
                    </a:prstGeom>
                    <a:noFill/>
                    <a:ln>
                      <a:noFill/>
                    </a:ln>
                  </pic:spPr>
                </pic:pic>
              </a:graphicData>
            </a:graphic>
          </wp:inline>
        </w:drawing>
      </w:r>
      <w:r w:rsidRPr="00994FB0">
        <w:rPr>
          <w:rFonts w:ascii="Times New Roman" w:hAnsi="Times New Roman" w:cs="Times New Roman"/>
          <w:sz w:val="24"/>
          <w:szCs w:val="24"/>
        </w:rPr>
        <w:t xml:space="preserve"> </w:t>
      </w:r>
    </w:p>
    <w:p w14:paraId="1A329195" w14:textId="77777777" w:rsidR="009147E5" w:rsidRDefault="009147E5" w:rsidP="00994FB0">
      <w:pPr>
        <w:rPr>
          <w:rFonts w:ascii="Times New Roman" w:hAnsi="Times New Roman" w:cs="Times New Roman"/>
          <w:b/>
          <w:bCs/>
          <w:sz w:val="24"/>
          <w:szCs w:val="24"/>
        </w:rPr>
      </w:pPr>
    </w:p>
    <w:p w14:paraId="4052085A" w14:textId="77777777" w:rsidR="009147E5" w:rsidRDefault="009147E5" w:rsidP="00994FB0">
      <w:pPr>
        <w:rPr>
          <w:rFonts w:ascii="Times New Roman" w:hAnsi="Times New Roman" w:cs="Times New Roman"/>
          <w:b/>
          <w:bCs/>
          <w:sz w:val="24"/>
          <w:szCs w:val="24"/>
        </w:rPr>
      </w:pPr>
    </w:p>
    <w:p w14:paraId="0AD7A035" w14:textId="2107B907" w:rsidR="00994FB0" w:rsidRPr="00DF76BD" w:rsidRDefault="00994FB0" w:rsidP="00994FB0">
      <w:pPr>
        <w:rPr>
          <w:rFonts w:ascii="Times New Roman" w:hAnsi="Times New Roman" w:cs="Times New Roman"/>
          <w:b/>
          <w:bCs/>
          <w:sz w:val="24"/>
          <w:szCs w:val="24"/>
        </w:rPr>
      </w:pPr>
      <w:r w:rsidRPr="00DF76BD">
        <w:rPr>
          <w:rFonts w:ascii="Times New Roman" w:hAnsi="Times New Roman" w:cs="Times New Roman"/>
          <w:b/>
          <w:bCs/>
          <w:sz w:val="24"/>
          <w:szCs w:val="24"/>
        </w:rPr>
        <w:lastRenderedPageBreak/>
        <w:t>Atsakymas:</w:t>
      </w:r>
    </w:p>
    <w:p w14:paraId="42B73E23" w14:textId="64FB1A9A" w:rsidR="00994FB0" w:rsidRDefault="003015D1" w:rsidP="00777C53">
      <w:pPr>
        <w:jc w:val="both"/>
        <w:rPr>
          <w:rFonts w:ascii="Times New Roman" w:hAnsi="Times New Roman" w:cs="Times New Roman"/>
          <w:i/>
          <w:iCs/>
          <w:sz w:val="24"/>
          <w:szCs w:val="24"/>
        </w:rPr>
      </w:pPr>
      <w:r w:rsidRPr="00777C53">
        <w:rPr>
          <w:rFonts w:ascii="Times New Roman" w:hAnsi="Times New Roman" w:cs="Times New Roman"/>
          <w:i/>
          <w:iCs/>
          <w:sz w:val="24"/>
          <w:szCs w:val="24"/>
        </w:rPr>
        <w:t>Čia yra tas pats kiekis. I etapo darbų ribose nukasamas esamas gruntas, sandėliuojamas ir panaudojamas II etapo sankasos įrengimui.</w:t>
      </w:r>
    </w:p>
    <w:p w14:paraId="13A2B94D" w14:textId="77777777" w:rsidR="009946CC" w:rsidRPr="00777C53" w:rsidRDefault="009946CC" w:rsidP="00777C53">
      <w:pPr>
        <w:jc w:val="both"/>
        <w:rPr>
          <w:rFonts w:ascii="Times New Roman" w:hAnsi="Times New Roman" w:cs="Times New Roman"/>
          <w:i/>
          <w:iCs/>
          <w:sz w:val="24"/>
          <w:szCs w:val="24"/>
        </w:rPr>
      </w:pPr>
    </w:p>
    <w:p w14:paraId="3328E31D" w14:textId="246CF796" w:rsidR="00994FB0" w:rsidRPr="00994FB0" w:rsidRDefault="007C0200" w:rsidP="009147E5">
      <w:pPr>
        <w:rPr>
          <w:rFonts w:ascii="Times New Roman" w:hAnsi="Times New Roman" w:cs="Times New Roman"/>
          <w:sz w:val="24"/>
          <w:szCs w:val="24"/>
        </w:rPr>
      </w:pPr>
      <w:r w:rsidRPr="00DF76BD">
        <w:rPr>
          <w:rFonts w:ascii="Times New Roman" w:hAnsi="Times New Roman" w:cs="Times New Roman"/>
          <w:b/>
          <w:bCs/>
          <w:sz w:val="24"/>
          <w:szCs w:val="24"/>
        </w:rPr>
        <w:t>3</w:t>
      </w:r>
      <w:r w:rsidR="0084420A">
        <w:rPr>
          <w:rFonts w:ascii="Times New Roman" w:hAnsi="Times New Roman" w:cs="Times New Roman"/>
          <w:b/>
          <w:bCs/>
          <w:sz w:val="24"/>
          <w:szCs w:val="24"/>
        </w:rPr>
        <w:t>5</w:t>
      </w:r>
      <w:r w:rsidRPr="00DF76BD">
        <w:rPr>
          <w:rFonts w:ascii="Times New Roman" w:hAnsi="Times New Roman" w:cs="Times New Roman"/>
          <w:b/>
          <w:bCs/>
          <w:sz w:val="24"/>
          <w:szCs w:val="24"/>
        </w:rPr>
        <w:t xml:space="preserve"> Klausimas.</w:t>
      </w:r>
      <w:r w:rsidR="009147E5">
        <w:rPr>
          <w:rFonts w:ascii="Times New Roman" w:hAnsi="Times New Roman" w:cs="Times New Roman"/>
          <w:b/>
          <w:bCs/>
          <w:sz w:val="24"/>
          <w:szCs w:val="24"/>
        </w:rPr>
        <w:t xml:space="preserve"> </w:t>
      </w:r>
      <w:r w:rsidR="00994FB0" w:rsidRPr="00994FB0">
        <w:rPr>
          <w:rFonts w:ascii="Times New Roman" w:hAnsi="Times New Roman" w:cs="Times New Roman"/>
          <w:sz w:val="24"/>
          <w:szCs w:val="24"/>
        </w:rPr>
        <w:t>Rinkoje parduodami tipiniai 3D tvoros segmentų aukštis yra 1730 mm (1,73 m)</w:t>
      </w:r>
    </w:p>
    <w:p w14:paraId="429D8BB4" w14:textId="77777777" w:rsidR="00994FB0" w:rsidRPr="00994FB0" w:rsidRDefault="00994FB0" w:rsidP="00994FB0">
      <w:pPr>
        <w:spacing w:after="0"/>
        <w:rPr>
          <w:rFonts w:ascii="Times New Roman" w:hAnsi="Times New Roman" w:cs="Times New Roman"/>
          <w:sz w:val="24"/>
          <w:szCs w:val="24"/>
        </w:rPr>
      </w:pPr>
      <w:r w:rsidRPr="00994FB0">
        <w:rPr>
          <w:rFonts w:ascii="Times New Roman" w:hAnsi="Times New Roman" w:cs="Times New Roman"/>
          <w:sz w:val="24"/>
          <w:szCs w:val="24"/>
        </w:rPr>
        <w:t>arba 2030 mm (2,03 m). Montuojant segmentus po jais paliekamas kelių centimetrų tarpas.</w:t>
      </w:r>
    </w:p>
    <w:p w14:paraId="335E9C8C" w14:textId="6F48F2DA" w:rsidR="00994FB0" w:rsidRPr="00994FB0" w:rsidRDefault="00994FB0" w:rsidP="00994FB0">
      <w:pPr>
        <w:spacing w:after="0"/>
        <w:rPr>
          <w:rFonts w:ascii="Times New Roman" w:hAnsi="Times New Roman" w:cs="Times New Roman"/>
          <w:sz w:val="24"/>
          <w:szCs w:val="24"/>
        </w:rPr>
      </w:pPr>
      <w:r w:rsidRPr="00994FB0">
        <w:rPr>
          <w:rFonts w:ascii="Times New Roman" w:hAnsi="Times New Roman" w:cs="Times New Roman"/>
          <w:sz w:val="24"/>
          <w:szCs w:val="24"/>
        </w:rPr>
        <w:t>Prašome patikslinti, kurį gaminį tiekėjas turi vertinti savo pasiūlyme?</w:t>
      </w:r>
    </w:p>
    <w:p w14:paraId="4FA87A2E" w14:textId="4778E04B" w:rsidR="00994FB0" w:rsidRPr="00994FB0" w:rsidRDefault="00994FB0" w:rsidP="00994FB0">
      <w:pPr>
        <w:spacing w:after="0"/>
        <w:rPr>
          <w:rFonts w:ascii="Times New Roman" w:hAnsi="Times New Roman" w:cs="Times New Roman"/>
          <w:sz w:val="24"/>
          <w:szCs w:val="24"/>
        </w:rPr>
      </w:pPr>
      <w:r w:rsidRPr="00994FB0">
        <w:rPr>
          <w:rFonts w:ascii="Times New Roman" w:hAnsi="Times New Roman" w:cs="Times New Roman"/>
          <w:sz w:val="24"/>
          <w:szCs w:val="24"/>
        </w:rPr>
        <w:t>Atkreipiame dėmesį, jog tipiniai rinkoje tiekiami tvoros segmentai yra karštai</w:t>
      </w:r>
    </w:p>
    <w:p w14:paraId="0D640FF4" w14:textId="77777777" w:rsidR="00994FB0" w:rsidRPr="00994FB0" w:rsidRDefault="00994FB0" w:rsidP="00994FB0">
      <w:pPr>
        <w:spacing w:after="0"/>
        <w:rPr>
          <w:rFonts w:ascii="Times New Roman" w:hAnsi="Times New Roman" w:cs="Times New Roman"/>
          <w:sz w:val="24"/>
          <w:szCs w:val="24"/>
        </w:rPr>
      </w:pPr>
      <w:r w:rsidRPr="00994FB0">
        <w:rPr>
          <w:rFonts w:ascii="Times New Roman" w:hAnsi="Times New Roman" w:cs="Times New Roman"/>
          <w:sz w:val="24"/>
          <w:szCs w:val="24"/>
        </w:rPr>
        <w:t>cinkuoti, suvirinti iš 5.0 mm (+/-0,2 mm) vielos.</w:t>
      </w:r>
    </w:p>
    <w:p w14:paraId="52C4C3EE" w14:textId="77777777" w:rsidR="00994FB0" w:rsidRPr="00994FB0" w:rsidRDefault="00994FB0" w:rsidP="00994FB0">
      <w:pPr>
        <w:spacing w:after="0"/>
        <w:rPr>
          <w:rFonts w:ascii="Times New Roman" w:hAnsi="Times New Roman" w:cs="Times New Roman"/>
          <w:sz w:val="24"/>
          <w:szCs w:val="24"/>
        </w:rPr>
      </w:pPr>
      <w:r w:rsidRPr="00994FB0">
        <w:rPr>
          <w:rFonts w:ascii="Times New Roman" w:hAnsi="Times New Roman" w:cs="Times New Roman"/>
          <w:sz w:val="24"/>
          <w:szCs w:val="24"/>
        </w:rPr>
        <w:t>Prašome patikslinti, ar tiekėjas gali vertinti šiuos tipinius gaminius atraminių sienų segmentinei</w:t>
      </w:r>
    </w:p>
    <w:p w14:paraId="619D5574" w14:textId="77777777" w:rsidR="00994FB0" w:rsidRPr="00994FB0" w:rsidRDefault="00994FB0" w:rsidP="00994FB0">
      <w:pPr>
        <w:spacing w:after="0"/>
        <w:rPr>
          <w:rFonts w:ascii="Times New Roman" w:hAnsi="Times New Roman" w:cs="Times New Roman"/>
          <w:sz w:val="24"/>
          <w:szCs w:val="24"/>
        </w:rPr>
      </w:pPr>
      <w:r w:rsidRPr="00994FB0">
        <w:rPr>
          <w:rFonts w:ascii="Times New Roman" w:hAnsi="Times New Roman" w:cs="Times New Roman"/>
          <w:sz w:val="24"/>
          <w:szCs w:val="24"/>
        </w:rPr>
        <w:t>tvorai įrengti? (Specialus gamybos užsakymas dėl nedidelio tvoros kiekio yra sunkiai</w:t>
      </w:r>
    </w:p>
    <w:p w14:paraId="6BE434BB" w14:textId="77777777" w:rsidR="00994FB0" w:rsidRPr="00994FB0" w:rsidRDefault="00994FB0" w:rsidP="00994FB0">
      <w:pPr>
        <w:spacing w:after="0"/>
        <w:rPr>
          <w:rFonts w:ascii="Times New Roman" w:hAnsi="Times New Roman" w:cs="Times New Roman"/>
          <w:sz w:val="24"/>
          <w:szCs w:val="24"/>
        </w:rPr>
      </w:pPr>
      <w:r w:rsidRPr="00994FB0">
        <w:rPr>
          <w:rFonts w:ascii="Times New Roman" w:hAnsi="Times New Roman" w:cs="Times New Roman"/>
          <w:sz w:val="24"/>
          <w:szCs w:val="24"/>
        </w:rPr>
        <w:t>įgyvendinamas bei ekonomiškai nepagrįstas.)</w:t>
      </w:r>
    </w:p>
    <w:p w14:paraId="72F20F4C" w14:textId="77777777" w:rsidR="00A77D3D" w:rsidRPr="00DF76BD" w:rsidRDefault="00A77D3D" w:rsidP="007C0200">
      <w:pPr>
        <w:rPr>
          <w:rFonts w:ascii="Times New Roman" w:hAnsi="Times New Roman" w:cs="Times New Roman"/>
          <w:b/>
          <w:bCs/>
          <w:sz w:val="24"/>
          <w:szCs w:val="24"/>
        </w:rPr>
      </w:pPr>
    </w:p>
    <w:p w14:paraId="1FDB28D6" w14:textId="77777777" w:rsidR="00994FB0" w:rsidRPr="00DF76BD" w:rsidRDefault="00994FB0" w:rsidP="00994FB0">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52901B86" w14:textId="77777777" w:rsidR="00994FB0" w:rsidRPr="00777C53" w:rsidRDefault="00994FB0" w:rsidP="00777C53">
      <w:pPr>
        <w:spacing w:after="0"/>
        <w:jc w:val="both"/>
        <w:rPr>
          <w:rFonts w:ascii="Times New Roman" w:hAnsi="Times New Roman" w:cs="Times New Roman"/>
          <w:i/>
          <w:iCs/>
          <w:sz w:val="24"/>
          <w:szCs w:val="24"/>
        </w:rPr>
      </w:pPr>
      <w:r w:rsidRPr="00777C53">
        <w:rPr>
          <w:rFonts w:ascii="Times New Roman" w:hAnsi="Times New Roman" w:cs="Times New Roman"/>
          <w:i/>
          <w:iCs/>
          <w:sz w:val="24"/>
          <w:szCs w:val="24"/>
        </w:rPr>
        <w:t>Projekte numatytas segmentinės tvoros įrengimas statramsčius montuojant vertikaliai, tarpą tarp segmentų ir galvenos ribojant iki 150mm*. Dėl šios priežasties, ties didesniu nei 20 % galvenų nuolydžiu numatomas sutankintas statramsčių įrengimas (kas ~0,5 m) su galimybe naudoti tipinių aukščių segmentus, išlaikant ≥ 1,8 m aukštį nuo galvenos viršaus iki segmento viršaus. Tai reiškia, kad ties didesniu nei 20 % galvenų aukščiu tvoros segmentų aukštis – 1,73 m yra nepakankamas.</w:t>
      </w:r>
    </w:p>
    <w:p w14:paraId="7D7CD185" w14:textId="77777777" w:rsidR="00994FB0" w:rsidRPr="00777C53" w:rsidRDefault="00994FB0" w:rsidP="00777C53">
      <w:pPr>
        <w:spacing w:after="0"/>
        <w:jc w:val="both"/>
        <w:rPr>
          <w:rFonts w:ascii="Times New Roman" w:hAnsi="Times New Roman" w:cs="Times New Roman"/>
          <w:i/>
          <w:iCs/>
          <w:sz w:val="24"/>
          <w:szCs w:val="24"/>
        </w:rPr>
      </w:pPr>
    </w:p>
    <w:p w14:paraId="387EE676" w14:textId="77777777" w:rsidR="00994FB0" w:rsidRPr="00777C53" w:rsidRDefault="00994FB0" w:rsidP="00777C53">
      <w:pPr>
        <w:spacing w:after="0"/>
        <w:jc w:val="both"/>
        <w:rPr>
          <w:rFonts w:ascii="Times New Roman" w:hAnsi="Times New Roman" w:cs="Times New Roman"/>
          <w:i/>
          <w:iCs/>
          <w:sz w:val="24"/>
          <w:szCs w:val="24"/>
        </w:rPr>
      </w:pPr>
      <w:r w:rsidRPr="00777C53">
        <w:rPr>
          <w:rFonts w:ascii="Times New Roman" w:hAnsi="Times New Roman" w:cs="Times New Roman"/>
          <w:i/>
          <w:iCs/>
          <w:sz w:val="24"/>
          <w:szCs w:val="24"/>
        </w:rPr>
        <w:t>-Siūloma visų tvoros segmentų arba bent ties galvenomis didesniu nei 20 % nuolydžiu aukštį numatyti ≥ 2 m, išlaikant ≥ 1,8 m aukštį nuo galvenos viršaus iki segmento viršaus atitinkamai parenkant statramsčių aukščius;</w:t>
      </w:r>
      <w:r w:rsidRPr="00777C53">
        <w:rPr>
          <w:rFonts w:ascii="Times New Roman" w:hAnsi="Times New Roman" w:cs="Times New Roman"/>
          <w:i/>
          <w:iCs/>
          <w:sz w:val="24"/>
          <w:szCs w:val="24"/>
        </w:rPr>
        <w:br/>
      </w:r>
    </w:p>
    <w:p w14:paraId="775BFC2E" w14:textId="77777777" w:rsidR="00994FB0" w:rsidRPr="00777C53" w:rsidRDefault="00994FB0" w:rsidP="00777C53">
      <w:pPr>
        <w:spacing w:after="0"/>
        <w:jc w:val="both"/>
        <w:rPr>
          <w:rFonts w:ascii="Times New Roman" w:hAnsi="Times New Roman" w:cs="Times New Roman"/>
          <w:i/>
          <w:iCs/>
          <w:sz w:val="24"/>
          <w:szCs w:val="24"/>
        </w:rPr>
      </w:pPr>
      <w:r w:rsidRPr="00777C53">
        <w:rPr>
          <w:rFonts w:ascii="Times New Roman" w:hAnsi="Times New Roman" w:cs="Times New Roman"/>
          <w:i/>
          <w:iCs/>
          <w:sz w:val="24"/>
          <w:szCs w:val="24"/>
        </w:rPr>
        <w:t>-Siūloma įvertinti galimybę segmentus ir statramsčius montuoti prisukant prie galvenos šono, išlaikant ≥ 1,8 m aukštį nuo galvenos viršaus iki segmento viršaus atitinkamai parenkant segmentų ir statramsčių aukščius;</w:t>
      </w:r>
      <w:r w:rsidRPr="00777C53">
        <w:rPr>
          <w:rFonts w:ascii="Times New Roman" w:hAnsi="Times New Roman" w:cs="Times New Roman"/>
          <w:i/>
          <w:iCs/>
          <w:sz w:val="24"/>
          <w:szCs w:val="24"/>
        </w:rPr>
        <w:br/>
      </w:r>
    </w:p>
    <w:p w14:paraId="1EE65D36" w14:textId="77777777" w:rsidR="00994FB0" w:rsidRPr="00777C53" w:rsidRDefault="00994FB0" w:rsidP="00777C53">
      <w:pPr>
        <w:spacing w:after="0"/>
        <w:jc w:val="both"/>
        <w:rPr>
          <w:rFonts w:ascii="Times New Roman" w:hAnsi="Times New Roman" w:cs="Times New Roman"/>
          <w:i/>
          <w:iCs/>
          <w:sz w:val="24"/>
          <w:szCs w:val="24"/>
        </w:rPr>
      </w:pPr>
      <w:r w:rsidRPr="00777C53">
        <w:rPr>
          <w:rFonts w:ascii="Times New Roman" w:hAnsi="Times New Roman" w:cs="Times New Roman"/>
          <w:i/>
          <w:iCs/>
          <w:sz w:val="24"/>
          <w:szCs w:val="24"/>
        </w:rPr>
        <w:t>-Siūloma įvertinti galimybę įrengti užklausoje aprašomus 1,73 m aukščio segmentus išlaikant ≥ 1,8 m aukštį nuo galvenos viršaus iki segmento viršaus atitinkamai dvigubinant ir įrengiant papildomus ištisinius segmentus apatinėje dalyje  ties galvenomis didesniu nei 20 % nuolydžiu. (Tinklo juostomis h</w:t>
      </w:r>
      <w:r w:rsidRPr="00777C53">
        <w:rPr>
          <w:rFonts w:ascii="Times New Roman" w:hAnsi="Times New Roman" w:cs="Times New Roman"/>
          <w:i/>
          <w:iCs/>
          <w:sz w:val="24"/>
          <w:szCs w:val="24"/>
          <w:lang w:val="en-US"/>
        </w:rPr>
        <w:t>=200 mm,</w:t>
      </w:r>
      <w:r w:rsidRPr="00777C53">
        <w:rPr>
          <w:rFonts w:ascii="Times New Roman" w:hAnsi="Times New Roman" w:cs="Times New Roman"/>
          <w:i/>
          <w:iCs/>
          <w:sz w:val="24"/>
          <w:szCs w:val="24"/>
        </w:rPr>
        <w:t xml:space="preserve"> dengiant tarpus, juostas montuojant pagal galvenos nuolydį);</w:t>
      </w:r>
      <w:r w:rsidRPr="00777C53">
        <w:rPr>
          <w:rFonts w:ascii="Times New Roman" w:hAnsi="Times New Roman" w:cs="Times New Roman"/>
          <w:i/>
          <w:iCs/>
          <w:sz w:val="24"/>
          <w:szCs w:val="24"/>
        </w:rPr>
        <w:br/>
      </w:r>
    </w:p>
    <w:p w14:paraId="069294B2" w14:textId="77777777" w:rsidR="00994FB0" w:rsidRPr="00777C53" w:rsidRDefault="00994FB0" w:rsidP="00777C53">
      <w:pPr>
        <w:spacing w:after="0"/>
        <w:jc w:val="both"/>
        <w:rPr>
          <w:rFonts w:ascii="Times New Roman" w:hAnsi="Times New Roman" w:cs="Times New Roman"/>
          <w:i/>
          <w:iCs/>
          <w:sz w:val="24"/>
          <w:szCs w:val="24"/>
        </w:rPr>
      </w:pPr>
      <w:r w:rsidRPr="00777C53">
        <w:rPr>
          <w:rFonts w:ascii="Times New Roman" w:hAnsi="Times New Roman" w:cs="Times New Roman"/>
          <w:i/>
          <w:iCs/>
          <w:sz w:val="24"/>
          <w:szCs w:val="24"/>
        </w:rPr>
        <w:t>-Siūloma įvertinti galimybę segmentus ties peraukštėjimais pripjauti numatant antikorizinės dangos atstatymą;</w:t>
      </w:r>
      <w:r w:rsidRPr="00777C53">
        <w:rPr>
          <w:rFonts w:ascii="Times New Roman" w:hAnsi="Times New Roman" w:cs="Times New Roman"/>
          <w:i/>
          <w:iCs/>
          <w:sz w:val="24"/>
          <w:szCs w:val="24"/>
        </w:rPr>
        <w:br/>
      </w:r>
    </w:p>
    <w:p w14:paraId="405F2D5B" w14:textId="77777777" w:rsidR="00994FB0" w:rsidRPr="00777C53" w:rsidRDefault="00994FB0" w:rsidP="00777C53">
      <w:pPr>
        <w:spacing w:after="0"/>
        <w:jc w:val="both"/>
        <w:rPr>
          <w:rFonts w:ascii="Times New Roman" w:hAnsi="Times New Roman" w:cs="Times New Roman"/>
          <w:i/>
          <w:iCs/>
          <w:sz w:val="24"/>
          <w:szCs w:val="24"/>
        </w:rPr>
      </w:pPr>
      <w:r w:rsidRPr="00777C53">
        <w:rPr>
          <w:rFonts w:ascii="Times New Roman" w:hAnsi="Times New Roman" w:cs="Times New Roman"/>
          <w:i/>
          <w:iCs/>
          <w:sz w:val="24"/>
          <w:szCs w:val="24"/>
        </w:rPr>
        <w:t>-Siūloma įvertinti galimybę segmentus gaminti indvidualiai pagal numatytus reikalavimus;</w:t>
      </w:r>
      <w:r w:rsidRPr="00777C53">
        <w:rPr>
          <w:rFonts w:ascii="Times New Roman" w:hAnsi="Times New Roman" w:cs="Times New Roman"/>
          <w:i/>
          <w:iCs/>
          <w:sz w:val="24"/>
          <w:szCs w:val="24"/>
        </w:rPr>
        <w:br/>
      </w:r>
    </w:p>
    <w:p w14:paraId="1E5BDAD8" w14:textId="77777777" w:rsidR="00994FB0" w:rsidRPr="00777C53" w:rsidRDefault="00994FB0" w:rsidP="00777C53">
      <w:pPr>
        <w:spacing w:after="0"/>
        <w:jc w:val="both"/>
        <w:rPr>
          <w:rFonts w:ascii="Times New Roman" w:hAnsi="Times New Roman" w:cs="Times New Roman"/>
          <w:i/>
          <w:iCs/>
          <w:sz w:val="24"/>
          <w:szCs w:val="24"/>
        </w:rPr>
      </w:pPr>
      <w:r w:rsidRPr="00777C53">
        <w:rPr>
          <w:rFonts w:ascii="Times New Roman" w:hAnsi="Times New Roman" w:cs="Times New Roman"/>
          <w:i/>
          <w:iCs/>
          <w:sz w:val="24"/>
          <w:szCs w:val="24"/>
        </w:rPr>
        <w:t>-Siūloma įvertinti galimybę po segmentais ties peraukštėjimais įrengti cokolines plokštes, arba formuoti atitinkamos formos klojinį atliekant galvenų betonavimo darbus;</w:t>
      </w:r>
    </w:p>
    <w:p w14:paraId="44E761B1" w14:textId="7FEBB35B" w:rsidR="00994FB0" w:rsidRPr="00994FB0" w:rsidRDefault="00994FB0" w:rsidP="00994FB0">
      <w:pPr>
        <w:rPr>
          <w:rFonts w:ascii="Times New Roman" w:hAnsi="Times New Roman" w:cs="Times New Roman"/>
          <w:b/>
          <w:bCs/>
          <w:sz w:val="24"/>
          <w:szCs w:val="24"/>
        </w:rPr>
      </w:pPr>
      <w:r w:rsidRPr="00DF76BD">
        <w:rPr>
          <w:rFonts w:ascii="Times New Roman" w:hAnsi="Times New Roman" w:cs="Times New Roman"/>
          <w:b/>
          <w:bCs/>
          <w:noProof/>
          <w:sz w:val="24"/>
          <w:szCs w:val="24"/>
        </w:rPr>
        <w:lastRenderedPageBreak/>
        <w:drawing>
          <wp:anchor distT="0" distB="0" distL="114300" distR="114300" simplePos="0" relativeHeight="251658240" behindDoc="0" locked="0" layoutInCell="1" allowOverlap="1" wp14:anchorId="0DBACE7C" wp14:editId="694E67A9">
            <wp:simplePos x="0" y="0"/>
            <wp:positionH relativeFrom="page">
              <wp:align>center</wp:align>
            </wp:positionH>
            <wp:positionV relativeFrom="paragraph">
              <wp:posOffset>5080</wp:posOffset>
            </wp:positionV>
            <wp:extent cx="2057400" cy="1131570"/>
            <wp:effectExtent l="0" t="0" r="0" b="0"/>
            <wp:wrapSquare wrapText="bothSides"/>
            <wp:docPr id="654946854" name="Picture 2" descr="Paveikslėlis, kuriame yra eskizas, linija, diagrama, teks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eskizas, linija, diagrama, tekstas&#10;&#10;Dirbtinio intelekto sugeneruotas turinys gali būti neteisinga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1131570"/>
                    </a:xfrm>
                    <a:prstGeom prst="rect">
                      <a:avLst/>
                    </a:prstGeom>
                    <a:noFill/>
                  </pic:spPr>
                </pic:pic>
              </a:graphicData>
            </a:graphic>
            <wp14:sizeRelH relativeFrom="margin">
              <wp14:pctWidth>0</wp14:pctWidth>
            </wp14:sizeRelH>
            <wp14:sizeRelV relativeFrom="margin">
              <wp14:pctHeight>0</wp14:pctHeight>
            </wp14:sizeRelV>
          </wp:anchor>
        </w:drawing>
      </w:r>
    </w:p>
    <w:p w14:paraId="7B9B993D" w14:textId="77777777" w:rsidR="00994FB0" w:rsidRPr="00994FB0" w:rsidRDefault="00994FB0" w:rsidP="00994FB0">
      <w:pPr>
        <w:rPr>
          <w:rFonts w:ascii="Times New Roman" w:hAnsi="Times New Roman" w:cs="Times New Roman"/>
          <w:b/>
          <w:bCs/>
          <w:sz w:val="24"/>
          <w:szCs w:val="24"/>
        </w:rPr>
      </w:pPr>
    </w:p>
    <w:p w14:paraId="152DF9F7" w14:textId="77777777" w:rsidR="00994FB0" w:rsidRPr="00DF76BD" w:rsidRDefault="00994FB0" w:rsidP="007C0200">
      <w:pPr>
        <w:rPr>
          <w:rFonts w:ascii="Times New Roman" w:hAnsi="Times New Roman" w:cs="Times New Roman"/>
          <w:b/>
          <w:bCs/>
          <w:sz w:val="24"/>
          <w:szCs w:val="24"/>
        </w:rPr>
      </w:pPr>
    </w:p>
    <w:p w14:paraId="61E0645E" w14:textId="77777777" w:rsidR="007C0200" w:rsidRPr="00DF76BD" w:rsidRDefault="007C0200" w:rsidP="007C0200">
      <w:pPr>
        <w:rPr>
          <w:rFonts w:ascii="Times New Roman" w:hAnsi="Times New Roman" w:cs="Times New Roman"/>
          <w:b/>
          <w:bCs/>
          <w:sz w:val="24"/>
          <w:szCs w:val="24"/>
        </w:rPr>
      </w:pPr>
    </w:p>
    <w:p w14:paraId="6CF4E62D" w14:textId="77777777" w:rsidR="007C0200" w:rsidRDefault="007C0200" w:rsidP="00261E8F">
      <w:pPr>
        <w:rPr>
          <w:rFonts w:ascii="Times New Roman" w:hAnsi="Times New Roman" w:cs="Times New Roman"/>
          <w:sz w:val="24"/>
          <w:szCs w:val="24"/>
        </w:rPr>
      </w:pPr>
    </w:p>
    <w:p w14:paraId="6BD0F5B9" w14:textId="061FD1CB" w:rsidR="005A7091" w:rsidRPr="00DF76BD" w:rsidRDefault="005A7091" w:rsidP="005A7091">
      <w:pPr>
        <w:rPr>
          <w:rFonts w:ascii="Times New Roman" w:hAnsi="Times New Roman" w:cs="Times New Roman"/>
          <w:b/>
          <w:bCs/>
          <w:sz w:val="24"/>
          <w:szCs w:val="24"/>
        </w:rPr>
      </w:pPr>
      <w:r w:rsidRPr="00DF76BD">
        <w:rPr>
          <w:rFonts w:ascii="Times New Roman" w:hAnsi="Times New Roman" w:cs="Times New Roman"/>
          <w:b/>
          <w:bCs/>
          <w:sz w:val="24"/>
          <w:szCs w:val="24"/>
        </w:rPr>
        <w:t>3</w:t>
      </w:r>
      <w:r w:rsidR="0084420A">
        <w:rPr>
          <w:rFonts w:ascii="Times New Roman" w:hAnsi="Times New Roman" w:cs="Times New Roman"/>
          <w:b/>
          <w:bCs/>
          <w:sz w:val="24"/>
          <w:szCs w:val="24"/>
        </w:rPr>
        <w:t>6</w:t>
      </w:r>
      <w:r w:rsidRPr="00DF76BD">
        <w:rPr>
          <w:rFonts w:ascii="Times New Roman" w:hAnsi="Times New Roman" w:cs="Times New Roman"/>
          <w:b/>
          <w:bCs/>
          <w:sz w:val="24"/>
          <w:szCs w:val="24"/>
        </w:rPr>
        <w:t xml:space="preserve"> Klausimas.</w:t>
      </w:r>
    </w:p>
    <w:p w14:paraId="7EE850C0" w14:textId="77777777" w:rsidR="00611BF9" w:rsidRPr="00611BF9" w:rsidRDefault="00611BF9" w:rsidP="00611BF9">
      <w:pPr>
        <w:spacing w:after="0" w:line="240" w:lineRule="auto"/>
        <w:jc w:val="both"/>
        <w:rPr>
          <w:rFonts w:ascii="Times New Roman" w:hAnsi="Times New Roman" w:cs="Times New Roman"/>
          <w:sz w:val="24"/>
          <w:szCs w:val="24"/>
        </w:rPr>
      </w:pPr>
      <w:r w:rsidRPr="00611BF9">
        <w:rPr>
          <w:rFonts w:ascii="Times New Roman" w:hAnsi="Times New Roman" w:cs="Times New Roman"/>
          <w:sz w:val="24"/>
          <w:szCs w:val="24"/>
        </w:rPr>
        <w:t>Techninio projekto S dalies  Dangos konstrukcijos skersiniai profiliai   (UL-23-0114-XX-TP-S.B-07, 1 lapas iš 6) pateiktoje Dangos konstrukcijų skersinių profilių taikymo lentelėje (žr. Pav. Nr.1) nurodyta 11 dangos skersinių profilių, tačiau brėžiniuose pateikta tik 8 skersiniai pjūviai. Prašome patikslinti lentelę, nurodant tikslius pjūvių piketus ir šiems pjūviams skersinių profilių numerius.</w:t>
      </w:r>
    </w:p>
    <w:p w14:paraId="316ECB34" w14:textId="77777777" w:rsidR="00611BF9" w:rsidRPr="00611BF9" w:rsidRDefault="00611BF9" w:rsidP="00611BF9">
      <w:pPr>
        <w:jc w:val="both"/>
        <w:rPr>
          <w:rFonts w:ascii="Times New Roman" w:hAnsi="Times New Roman" w:cs="Times New Roman"/>
          <w:sz w:val="24"/>
          <w:szCs w:val="24"/>
        </w:rPr>
      </w:pPr>
      <w:r w:rsidRPr="00611BF9">
        <w:rPr>
          <w:rFonts w:ascii="Times New Roman" w:hAnsi="Times New Roman" w:cs="Times New Roman"/>
          <w:sz w:val="24"/>
          <w:szCs w:val="24"/>
        </w:rPr>
        <w:t>Pav. Nr. 1:</w:t>
      </w:r>
    </w:p>
    <w:p w14:paraId="6EBD39C0" w14:textId="55FC1ADD" w:rsidR="005A7091" w:rsidRPr="00611BF9" w:rsidRDefault="00611BF9" w:rsidP="00611BF9">
      <w:pPr>
        <w:jc w:val="center"/>
      </w:pPr>
      <w:r w:rsidRPr="001942C8">
        <w:rPr>
          <w:noProof/>
        </w:rPr>
        <w:drawing>
          <wp:inline distT="0" distB="0" distL="0" distR="0" wp14:anchorId="4A764937" wp14:editId="36E3AC8E">
            <wp:extent cx="2314898" cy="2000529"/>
            <wp:effectExtent l="0" t="0" r="9525" b="0"/>
            <wp:docPr id="182479530"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79530" name="Picture 1" descr="A table with numbers and letters&#10;&#10;AI-generated content may be incorrect."/>
                    <pic:cNvPicPr/>
                  </pic:nvPicPr>
                  <pic:blipFill>
                    <a:blip r:embed="rId19"/>
                    <a:stretch>
                      <a:fillRect/>
                    </a:stretch>
                  </pic:blipFill>
                  <pic:spPr>
                    <a:xfrm>
                      <a:off x="0" y="0"/>
                      <a:ext cx="2314898" cy="2000529"/>
                    </a:xfrm>
                    <a:prstGeom prst="rect">
                      <a:avLst/>
                    </a:prstGeom>
                  </pic:spPr>
                </pic:pic>
              </a:graphicData>
            </a:graphic>
          </wp:inline>
        </w:drawing>
      </w:r>
    </w:p>
    <w:p w14:paraId="4A6FAF78" w14:textId="314993F0" w:rsidR="005A7091" w:rsidRDefault="005A7091" w:rsidP="005A7091">
      <w:pPr>
        <w:rPr>
          <w:rFonts w:ascii="Times New Roman" w:hAnsi="Times New Roman" w:cs="Times New Roman"/>
          <w:b/>
          <w:bCs/>
          <w:sz w:val="24"/>
          <w:szCs w:val="24"/>
        </w:rPr>
      </w:pPr>
      <w:r w:rsidRPr="00DF76BD">
        <w:rPr>
          <w:rFonts w:ascii="Times New Roman" w:hAnsi="Times New Roman" w:cs="Times New Roman"/>
          <w:b/>
          <w:bCs/>
          <w:sz w:val="24"/>
          <w:szCs w:val="24"/>
        </w:rPr>
        <w:t>Atsakymas:</w:t>
      </w:r>
    </w:p>
    <w:p w14:paraId="7133307D" w14:textId="3205BF09" w:rsidR="00611BF9" w:rsidRDefault="00667666" w:rsidP="005A7091">
      <w:pPr>
        <w:rPr>
          <w:rFonts w:ascii="Times New Roman" w:hAnsi="Times New Roman" w:cs="Times New Roman"/>
          <w:i/>
          <w:iCs/>
          <w:sz w:val="24"/>
          <w:szCs w:val="24"/>
        </w:rPr>
      </w:pPr>
      <w:r w:rsidRPr="00667666">
        <w:rPr>
          <w:rFonts w:ascii="Times New Roman" w:hAnsi="Times New Roman" w:cs="Times New Roman"/>
          <w:i/>
          <w:iCs/>
          <w:sz w:val="24"/>
          <w:szCs w:val="24"/>
        </w:rPr>
        <w:t>Taikymo lentelėje nurodyta 11 atkarpų, kuriose taikomi 8 skersiniai profiliai.</w:t>
      </w:r>
    </w:p>
    <w:p w14:paraId="660B67FB" w14:textId="77777777" w:rsidR="009147E5" w:rsidRPr="00667666" w:rsidRDefault="009147E5" w:rsidP="005A7091">
      <w:pPr>
        <w:rPr>
          <w:rFonts w:ascii="Times New Roman" w:hAnsi="Times New Roman" w:cs="Times New Roman"/>
          <w:i/>
          <w:iCs/>
          <w:sz w:val="24"/>
          <w:szCs w:val="24"/>
        </w:rPr>
      </w:pPr>
    </w:p>
    <w:p w14:paraId="56025177" w14:textId="1BF514A2" w:rsidR="00611BF9" w:rsidRPr="00556668" w:rsidRDefault="00611BF9" w:rsidP="00611BF9">
      <w:pPr>
        <w:rPr>
          <w:rFonts w:ascii="Times New Roman" w:hAnsi="Times New Roman" w:cs="Times New Roman"/>
          <w:b/>
          <w:bCs/>
          <w:sz w:val="24"/>
          <w:szCs w:val="24"/>
        </w:rPr>
      </w:pPr>
      <w:r w:rsidRPr="00556668">
        <w:rPr>
          <w:rFonts w:ascii="Times New Roman" w:hAnsi="Times New Roman" w:cs="Times New Roman"/>
          <w:b/>
          <w:bCs/>
          <w:sz w:val="24"/>
          <w:szCs w:val="24"/>
        </w:rPr>
        <w:t>3</w:t>
      </w:r>
      <w:r w:rsidR="0084420A">
        <w:rPr>
          <w:rFonts w:ascii="Times New Roman" w:hAnsi="Times New Roman" w:cs="Times New Roman"/>
          <w:b/>
          <w:bCs/>
          <w:sz w:val="24"/>
          <w:szCs w:val="24"/>
        </w:rPr>
        <w:t>7</w:t>
      </w:r>
      <w:r w:rsidRPr="00556668">
        <w:rPr>
          <w:rFonts w:ascii="Times New Roman" w:hAnsi="Times New Roman" w:cs="Times New Roman"/>
          <w:b/>
          <w:bCs/>
          <w:sz w:val="24"/>
          <w:szCs w:val="24"/>
        </w:rPr>
        <w:t xml:space="preserve"> Klausimas.</w:t>
      </w:r>
      <w:r w:rsidR="00667666" w:rsidRPr="00556668">
        <w:rPr>
          <w:rFonts w:ascii="Times New Roman" w:hAnsi="Times New Roman" w:cs="Times New Roman"/>
          <w:b/>
          <w:bCs/>
          <w:sz w:val="24"/>
          <w:szCs w:val="24"/>
        </w:rPr>
        <w:t xml:space="preserve"> </w:t>
      </w:r>
    </w:p>
    <w:p w14:paraId="792B6CCC" w14:textId="599E5FBD" w:rsidR="00611BF9" w:rsidRPr="00556668" w:rsidRDefault="00611BF9" w:rsidP="00611BF9">
      <w:pPr>
        <w:spacing w:after="0" w:line="240" w:lineRule="auto"/>
        <w:jc w:val="both"/>
        <w:rPr>
          <w:rFonts w:ascii="Times New Roman" w:hAnsi="Times New Roman" w:cs="Times New Roman"/>
          <w:sz w:val="24"/>
          <w:szCs w:val="24"/>
        </w:rPr>
      </w:pPr>
      <w:r w:rsidRPr="00556668">
        <w:rPr>
          <w:rFonts w:ascii="Times New Roman" w:hAnsi="Times New Roman" w:cs="Times New Roman"/>
          <w:sz w:val="24"/>
          <w:szCs w:val="24"/>
        </w:rPr>
        <w:t xml:space="preserve">Tam, kad tiekėjas galėtų pateikti konkurencingą Darbo projekto parengimo kainą Darbo, prašome patvirtinimo, kad perkančioji organizacija pateiks techninio projekto brėžinius DWG formatu.  </w:t>
      </w:r>
    </w:p>
    <w:p w14:paraId="7544C2D8" w14:textId="77777777" w:rsidR="00667666" w:rsidRPr="00556668" w:rsidRDefault="00667666" w:rsidP="00B23214">
      <w:pPr>
        <w:spacing w:after="0"/>
        <w:rPr>
          <w:rFonts w:ascii="Times New Roman" w:hAnsi="Times New Roman" w:cs="Times New Roman"/>
          <w:b/>
          <w:bCs/>
          <w:sz w:val="24"/>
          <w:szCs w:val="24"/>
        </w:rPr>
      </w:pPr>
    </w:p>
    <w:p w14:paraId="0FEA0681" w14:textId="200830CC" w:rsidR="00667666" w:rsidRDefault="00667666" w:rsidP="00667666">
      <w:pPr>
        <w:rPr>
          <w:rFonts w:ascii="Times New Roman" w:hAnsi="Times New Roman" w:cs="Times New Roman"/>
          <w:b/>
          <w:bCs/>
          <w:sz w:val="24"/>
          <w:szCs w:val="24"/>
        </w:rPr>
      </w:pPr>
      <w:r w:rsidRPr="00556668">
        <w:rPr>
          <w:rFonts w:ascii="Times New Roman" w:hAnsi="Times New Roman" w:cs="Times New Roman"/>
          <w:b/>
          <w:bCs/>
          <w:sz w:val="24"/>
          <w:szCs w:val="24"/>
        </w:rPr>
        <w:t>Atsakymas:</w:t>
      </w:r>
    </w:p>
    <w:p w14:paraId="34E37F3B" w14:textId="5EAC5252" w:rsidR="00556668" w:rsidRPr="00556668" w:rsidRDefault="00556668" w:rsidP="00667666">
      <w:pPr>
        <w:rPr>
          <w:rFonts w:ascii="Times New Roman" w:hAnsi="Times New Roman" w:cs="Times New Roman"/>
          <w:i/>
          <w:iCs/>
          <w:sz w:val="24"/>
          <w:szCs w:val="24"/>
        </w:rPr>
      </w:pPr>
      <w:r w:rsidRPr="00556668">
        <w:rPr>
          <w:rFonts w:ascii="Times New Roman" w:hAnsi="Times New Roman" w:cs="Times New Roman"/>
          <w:i/>
          <w:iCs/>
          <w:sz w:val="24"/>
          <w:szCs w:val="24"/>
        </w:rPr>
        <w:t>Savivaldybė gali pateikti projektą tik pilnos apimties pdf formatu.</w:t>
      </w:r>
    </w:p>
    <w:p w14:paraId="35811ADA" w14:textId="77777777" w:rsidR="00611BF9" w:rsidRPr="00DF76BD" w:rsidRDefault="00611BF9" w:rsidP="00611BF9">
      <w:pPr>
        <w:rPr>
          <w:rFonts w:ascii="Times New Roman" w:hAnsi="Times New Roman" w:cs="Times New Roman"/>
          <w:b/>
          <w:bCs/>
          <w:sz w:val="24"/>
          <w:szCs w:val="24"/>
        </w:rPr>
      </w:pPr>
    </w:p>
    <w:p w14:paraId="31FC1F5E" w14:textId="431A1698" w:rsidR="00611BF9" w:rsidRPr="00DF76BD" w:rsidRDefault="00611BF9" w:rsidP="00611BF9">
      <w:pPr>
        <w:rPr>
          <w:rFonts w:ascii="Times New Roman" w:hAnsi="Times New Roman" w:cs="Times New Roman"/>
          <w:b/>
          <w:bCs/>
          <w:sz w:val="24"/>
          <w:szCs w:val="24"/>
        </w:rPr>
      </w:pPr>
      <w:r w:rsidRPr="00DF76BD">
        <w:rPr>
          <w:rFonts w:ascii="Times New Roman" w:hAnsi="Times New Roman" w:cs="Times New Roman"/>
          <w:b/>
          <w:bCs/>
          <w:sz w:val="24"/>
          <w:szCs w:val="24"/>
        </w:rPr>
        <w:t>3</w:t>
      </w:r>
      <w:r w:rsidR="0084420A">
        <w:rPr>
          <w:rFonts w:ascii="Times New Roman" w:hAnsi="Times New Roman" w:cs="Times New Roman"/>
          <w:b/>
          <w:bCs/>
          <w:sz w:val="24"/>
          <w:szCs w:val="24"/>
        </w:rPr>
        <w:t>8</w:t>
      </w:r>
      <w:r w:rsidRPr="00DF76BD">
        <w:rPr>
          <w:rFonts w:ascii="Times New Roman" w:hAnsi="Times New Roman" w:cs="Times New Roman"/>
          <w:b/>
          <w:bCs/>
          <w:sz w:val="24"/>
          <w:szCs w:val="24"/>
        </w:rPr>
        <w:t xml:space="preserve"> Klausimas.</w:t>
      </w:r>
    </w:p>
    <w:p w14:paraId="431BA0F1" w14:textId="77777777" w:rsidR="00667666" w:rsidRPr="00667666" w:rsidRDefault="00667666" w:rsidP="00667666">
      <w:pPr>
        <w:spacing w:after="0" w:line="240" w:lineRule="auto"/>
        <w:rPr>
          <w:rFonts w:ascii="Times New Roman" w:hAnsi="Times New Roman" w:cs="Times New Roman"/>
          <w:sz w:val="24"/>
          <w:szCs w:val="24"/>
        </w:rPr>
      </w:pPr>
      <w:r w:rsidRPr="00667666">
        <w:rPr>
          <w:rFonts w:ascii="Times New Roman" w:hAnsi="Times New Roman" w:cs="Times New Roman"/>
          <w:sz w:val="24"/>
          <w:szCs w:val="24"/>
        </w:rPr>
        <w:t>Techninio projekto VN dalies darbų kiekių žiniaraščio 7 poz. nurodyta G/b šulinio L1-2 įrengimas. Jo skersmuo pateiktas „20000“. Manome, kad yra įsivėlusi klaida. Prašome pakoreguoti.</w:t>
      </w:r>
    </w:p>
    <w:p w14:paraId="15FA172B" w14:textId="77777777" w:rsidR="00667666" w:rsidRPr="001942C8" w:rsidRDefault="00667666" w:rsidP="00667666">
      <w:pPr>
        <w:pStyle w:val="Sraopastraipa"/>
        <w:ind w:left="927"/>
      </w:pPr>
      <w:r w:rsidRPr="001942C8">
        <w:rPr>
          <w:noProof/>
        </w:rPr>
        <w:drawing>
          <wp:inline distT="0" distB="0" distL="0" distR="0" wp14:anchorId="36578964" wp14:editId="573E80B7">
            <wp:extent cx="5112385" cy="637207"/>
            <wp:effectExtent l="0" t="0" r="0" b="0"/>
            <wp:docPr id="754968" name="Picture 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968" name="Picture 1" descr="A close-up of a sign&#10;&#10;AI-generated content may be incorrect."/>
                    <pic:cNvPicPr/>
                  </pic:nvPicPr>
                  <pic:blipFill>
                    <a:blip r:embed="rId20"/>
                    <a:stretch>
                      <a:fillRect/>
                    </a:stretch>
                  </pic:blipFill>
                  <pic:spPr>
                    <a:xfrm>
                      <a:off x="0" y="0"/>
                      <a:ext cx="5132741" cy="639744"/>
                    </a:xfrm>
                    <a:prstGeom prst="rect">
                      <a:avLst/>
                    </a:prstGeom>
                  </pic:spPr>
                </pic:pic>
              </a:graphicData>
            </a:graphic>
          </wp:inline>
        </w:drawing>
      </w:r>
    </w:p>
    <w:p w14:paraId="69F3D645" w14:textId="77777777" w:rsidR="00667666" w:rsidRDefault="00667666" w:rsidP="00667666">
      <w:pPr>
        <w:rPr>
          <w:rFonts w:ascii="Times New Roman" w:hAnsi="Times New Roman" w:cs="Times New Roman"/>
          <w:b/>
          <w:bCs/>
          <w:sz w:val="24"/>
          <w:szCs w:val="24"/>
        </w:rPr>
      </w:pPr>
      <w:r w:rsidRPr="00DF76BD">
        <w:rPr>
          <w:rFonts w:ascii="Times New Roman" w:hAnsi="Times New Roman" w:cs="Times New Roman"/>
          <w:b/>
          <w:bCs/>
          <w:sz w:val="24"/>
          <w:szCs w:val="24"/>
        </w:rPr>
        <w:lastRenderedPageBreak/>
        <w:t>Atsakymas:</w:t>
      </w:r>
    </w:p>
    <w:p w14:paraId="1E34D4B5" w14:textId="4C9B8CA7" w:rsidR="005A7091" w:rsidRDefault="00D63603" w:rsidP="00D63603">
      <w:pPr>
        <w:jc w:val="both"/>
        <w:rPr>
          <w:rFonts w:ascii="Times New Roman" w:hAnsi="Times New Roman" w:cs="Times New Roman"/>
          <w:i/>
          <w:iCs/>
          <w:sz w:val="24"/>
          <w:szCs w:val="24"/>
        </w:rPr>
      </w:pPr>
      <w:r w:rsidRPr="00D63603">
        <w:rPr>
          <w:rFonts w:ascii="Times New Roman" w:hAnsi="Times New Roman" w:cs="Times New Roman"/>
          <w:i/>
          <w:iCs/>
          <w:sz w:val="24"/>
          <w:szCs w:val="24"/>
        </w:rPr>
        <w:t>Projekto byloje pateikiame patikslintą šulinio diametrą 7 punkte. Numatomas G/b šulinys, kurio diametras 1500 mm.</w:t>
      </w:r>
    </w:p>
    <w:p w14:paraId="1B83C212" w14:textId="77777777" w:rsidR="006069AD" w:rsidRDefault="006069AD" w:rsidP="00D63603">
      <w:pPr>
        <w:jc w:val="both"/>
        <w:rPr>
          <w:rFonts w:ascii="Times New Roman" w:hAnsi="Times New Roman" w:cs="Times New Roman"/>
          <w:i/>
          <w:iCs/>
          <w:sz w:val="24"/>
          <w:szCs w:val="24"/>
        </w:rPr>
      </w:pPr>
    </w:p>
    <w:p w14:paraId="029F9FF5" w14:textId="1C74B610" w:rsidR="007A67FC" w:rsidRPr="007A67FC" w:rsidRDefault="007A67FC" w:rsidP="007A67FC">
      <w:pPr>
        <w:jc w:val="both"/>
        <w:rPr>
          <w:rFonts w:ascii="Times New Roman" w:hAnsi="Times New Roman" w:cs="Times New Roman"/>
          <w:sz w:val="24"/>
          <w:szCs w:val="24"/>
        </w:rPr>
      </w:pPr>
      <w:r>
        <w:rPr>
          <w:rFonts w:ascii="Times New Roman" w:hAnsi="Times New Roman" w:cs="Times New Roman"/>
          <w:b/>
          <w:bCs/>
          <w:sz w:val="24"/>
          <w:szCs w:val="24"/>
        </w:rPr>
        <w:t>3</w:t>
      </w:r>
      <w:r w:rsidR="0084420A">
        <w:rPr>
          <w:rFonts w:ascii="Times New Roman" w:hAnsi="Times New Roman" w:cs="Times New Roman"/>
          <w:b/>
          <w:bCs/>
          <w:sz w:val="24"/>
          <w:szCs w:val="24"/>
        </w:rPr>
        <w:t>9</w:t>
      </w:r>
      <w:r>
        <w:rPr>
          <w:rFonts w:ascii="Times New Roman" w:hAnsi="Times New Roman" w:cs="Times New Roman"/>
          <w:b/>
          <w:bCs/>
          <w:sz w:val="24"/>
          <w:szCs w:val="24"/>
        </w:rPr>
        <w:t xml:space="preserve"> Klausimas. </w:t>
      </w:r>
      <w:r w:rsidRPr="007A67FC">
        <w:rPr>
          <w:rFonts w:ascii="Times New Roman" w:hAnsi="Times New Roman" w:cs="Times New Roman"/>
          <w:sz w:val="24"/>
          <w:szCs w:val="24"/>
        </w:rPr>
        <w:t>Pirkimo dokumentuose techninio projekto konstrukcijų dalyje pateiktame sąnaudų kiekių žiniaraštyje nurodyta įrengti 8 m ilgio polius P-1. Pagal nurodytą poliams reikiamo betono kiekį (201 m3) gauname, jog projektuojamų polių ilgis yra 7 m. Taip pat brėžinyje UL-23-0114-02-03-TP-SK.B-04 įvertinus polių viršaus ir apačios altitudes gauname polių ilgį L= 7 m.</w:t>
      </w:r>
      <w:r w:rsidRPr="007A67FC">
        <w:rPr>
          <w:rFonts w:ascii="Times New Roman" w:hAnsi="Times New Roman" w:cs="Times New Roman"/>
          <w:sz w:val="24"/>
          <w:szCs w:val="24"/>
        </w:rPr>
        <w:br/>
        <w:t>Prašome patikslinti, kokio ilgio gelžbetoninius polius tiekėjas turi įvertinti savo pasiūlyme.</w:t>
      </w:r>
    </w:p>
    <w:p w14:paraId="40C83486" w14:textId="77777777" w:rsidR="007A67FC" w:rsidRPr="007A67FC" w:rsidRDefault="007A67FC" w:rsidP="007A67FC">
      <w:pPr>
        <w:jc w:val="both"/>
        <w:rPr>
          <w:rFonts w:ascii="Times New Roman" w:hAnsi="Times New Roman" w:cs="Times New Roman"/>
          <w:b/>
          <w:bCs/>
          <w:sz w:val="24"/>
          <w:szCs w:val="24"/>
        </w:rPr>
      </w:pPr>
      <w:r w:rsidRPr="007A67FC">
        <w:rPr>
          <w:rFonts w:ascii="Times New Roman" w:hAnsi="Times New Roman" w:cs="Times New Roman"/>
          <w:b/>
          <w:bCs/>
          <w:sz w:val="24"/>
          <w:szCs w:val="24"/>
        </w:rPr>
        <w:t>Atsakymas:</w:t>
      </w:r>
    </w:p>
    <w:p w14:paraId="5B93CD33" w14:textId="77777777" w:rsidR="007A67FC" w:rsidRPr="007A67FC" w:rsidRDefault="007A67FC" w:rsidP="007A67FC">
      <w:pPr>
        <w:jc w:val="both"/>
        <w:rPr>
          <w:rFonts w:ascii="Times New Roman" w:hAnsi="Times New Roman" w:cs="Times New Roman"/>
          <w:i/>
          <w:iCs/>
          <w:sz w:val="24"/>
          <w:szCs w:val="24"/>
        </w:rPr>
      </w:pPr>
      <w:r w:rsidRPr="007A67FC">
        <w:rPr>
          <w:rFonts w:ascii="Times New Roman" w:hAnsi="Times New Roman" w:cs="Times New Roman"/>
          <w:i/>
          <w:iCs/>
          <w:sz w:val="24"/>
          <w:szCs w:val="24"/>
        </w:rPr>
        <w:t>Pateikti ir vertinami 7 m ilgio poliai P-1 įskaitant pateiktą betono kiekį. SKŽ eilutės pavadinime nurodytas polių ilgis bus patikslintas į 7 m.</w:t>
      </w:r>
    </w:p>
    <w:p w14:paraId="30281AA5" w14:textId="50340A2C" w:rsidR="007A67FC" w:rsidRDefault="007A67FC" w:rsidP="00D63603">
      <w:pPr>
        <w:jc w:val="both"/>
        <w:rPr>
          <w:rFonts w:ascii="Times New Roman" w:hAnsi="Times New Roman" w:cs="Times New Roman"/>
          <w:b/>
          <w:bCs/>
          <w:sz w:val="24"/>
          <w:szCs w:val="24"/>
        </w:rPr>
      </w:pPr>
    </w:p>
    <w:p w14:paraId="0692AD77" w14:textId="5E3F4E4B" w:rsidR="007A67FC" w:rsidRPr="007A67FC" w:rsidRDefault="0084420A" w:rsidP="007A67FC">
      <w:pPr>
        <w:jc w:val="both"/>
        <w:rPr>
          <w:rFonts w:ascii="Times New Roman" w:hAnsi="Times New Roman" w:cs="Times New Roman"/>
          <w:sz w:val="24"/>
          <w:szCs w:val="24"/>
        </w:rPr>
      </w:pPr>
      <w:r>
        <w:rPr>
          <w:rFonts w:ascii="Times New Roman" w:hAnsi="Times New Roman" w:cs="Times New Roman"/>
          <w:b/>
          <w:bCs/>
          <w:sz w:val="24"/>
          <w:szCs w:val="24"/>
        </w:rPr>
        <w:t>40</w:t>
      </w:r>
      <w:r w:rsidR="007A67FC" w:rsidRPr="007A67FC">
        <w:rPr>
          <w:rFonts w:ascii="Times New Roman" w:hAnsi="Times New Roman" w:cs="Times New Roman"/>
          <w:b/>
          <w:bCs/>
          <w:sz w:val="24"/>
          <w:szCs w:val="24"/>
        </w:rPr>
        <w:t xml:space="preserve"> Klausimas.</w:t>
      </w:r>
      <w:r w:rsidR="007A67FC">
        <w:rPr>
          <w:rFonts w:ascii="Times New Roman" w:hAnsi="Times New Roman" w:cs="Times New Roman"/>
          <w:b/>
          <w:bCs/>
          <w:sz w:val="24"/>
          <w:szCs w:val="24"/>
        </w:rPr>
        <w:t xml:space="preserve"> </w:t>
      </w:r>
      <w:r w:rsidR="007A67FC" w:rsidRPr="007A67FC">
        <w:rPr>
          <w:rFonts w:ascii="Times New Roman" w:hAnsi="Times New Roman" w:cs="Times New Roman"/>
          <w:sz w:val="24"/>
          <w:szCs w:val="24"/>
        </w:rPr>
        <w:t xml:space="preserve">LVN dalis. Sąnaudų kiekių žiniaraščio pozic. Nr.8 „G/b šulinys L1-3 d2000, aukštis iki 5m pagal atsparumą spaudimui betono klasė C35/45, pagal vandens įgeriamumą - W8, pagal atsparumą šalčiui F100 su hidroizoliacija, montavimas“ – 1 vnt. Pagal projekto brėžinius šulinys L1-3 – d1500. </w:t>
      </w:r>
    </w:p>
    <w:p w14:paraId="441556D7" w14:textId="77777777" w:rsidR="007A67FC" w:rsidRDefault="007A67FC" w:rsidP="007A67FC">
      <w:pPr>
        <w:jc w:val="both"/>
        <w:rPr>
          <w:rFonts w:ascii="Times New Roman" w:hAnsi="Times New Roman" w:cs="Times New Roman"/>
          <w:sz w:val="24"/>
          <w:szCs w:val="24"/>
        </w:rPr>
      </w:pPr>
      <w:r w:rsidRPr="007A67FC">
        <w:rPr>
          <w:rFonts w:ascii="Times New Roman" w:hAnsi="Times New Roman" w:cs="Times New Roman"/>
          <w:sz w:val="24"/>
          <w:szCs w:val="24"/>
        </w:rPr>
        <w:t>Prašome paaiškinti neatitikimą, kokio diametro turi būti šis šulinys.</w:t>
      </w:r>
    </w:p>
    <w:p w14:paraId="05462185" w14:textId="4B56A606" w:rsidR="007A67FC" w:rsidRDefault="007A67FC" w:rsidP="007A67FC">
      <w:pPr>
        <w:jc w:val="both"/>
        <w:rPr>
          <w:rFonts w:ascii="Times New Roman" w:hAnsi="Times New Roman" w:cs="Times New Roman"/>
          <w:sz w:val="24"/>
          <w:szCs w:val="24"/>
        </w:rPr>
      </w:pPr>
      <w:r w:rsidRPr="008E1400">
        <w:rPr>
          <w:rFonts w:ascii="Times New Roman" w:hAnsi="Times New Roman" w:cs="Times New Roman"/>
          <w:noProof/>
          <w:sz w:val="24"/>
          <w:szCs w:val="24"/>
        </w:rPr>
        <w:drawing>
          <wp:inline distT="0" distB="0" distL="0" distR="0" wp14:anchorId="562C17E9" wp14:editId="749E166A">
            <wp:extent cx="4953429" cy="1981372"/>
            <wp:effectExtent l="0" t="0" r="0" b="0"/>
            <wp:docPr id="85379664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796644" name="Picture 1" descr="A screenshot of a computer&#10;&#10;Description automatically generated"/>
                    <pic:cNvPicPr/>
                  </pic:nvPicPr>
                  <pic:blipFill>
                    <a:blip r:embed="rId21"/>
                    <a:stretch>
                      <a:fillRect/>
                    </a:stretch>
                  </pic:blipFill>
                  <pic:spPr>
                    <a:xfrm>
                      <a:off x="0" y="0"/>
                      <a:ext cx="4953429" cy="1981372"/>
                    </a:xfrm>
                    <a:prstGeom prst="rect">
                      <a:avLst/>
                    </a:prstGeom>
                  </pic:spPr>
                </pic:pic>
              </a:graphicData>
            </a:graphic>
          </wp:inline>
        </w:drawing>
      </w:r>
    </w:p>
    <w:p w14:paraId="57BC5A40" w14:textId="77777777" w:rsidR="007A67FC" w:rsidRDefault="007A67FC" w:rsidP="007A67FC">
      <w:pPr>
        <w:jc w:val="both"/>
        <w:rPr>
          <w:rFonts w:ascii="Times New Roman" w:hAnsi="Times New Roman" w:cs="Times New Roman"/>
          <w:sz w:val="24"/>
          <w:szCs w:val="24"/>
        </w:rPr>
      </w:pPr>
    </w:p>
    <w:p w14:paraId="03CAD58F" w14:textId="77777777" w:rsidR="007A67FC" w:rsidRPr="007A67FC" w:rsidRDefault="007A67FC" w:rsidP="007A67FC">
      <w:pPr>
        <w:jc w:val="both"/>
        <w:rPr>
          <w:rFonts w:ascii="Times New Roman" w:hAnsi="Times New Roman" w:cs="Times New Roman"/>
          <w:b/>
          <w:bCs/>
          <w:sz w:val="24"/>
          <w:szCs w:val="24"/>
        </w:rPr>
      </w:pPr>
      <w:r w:rsidRPr="007A67FC">
        <w:rPr>
          <w:rFonts w:ascii="Times New Roman" w:hAnsi="Times New Roman" w:cs="Times New Roman"/>
          <w:b/>
          <w:bCs/>
          <w:sz w:val="24"/>
          <w:szCs w:val="24"/>
        </w:rPr>
        <w:t>Atsakymas:</w:t>
      </w:r>
    </w:p>
    <w:p w14:paraId="176F8F2A" w14:textId="77777777" w:rsidR="007A67FC" w:rsidRDefault="007A67FC" w:rsidP="007A67FC">
      <w:pPr>
        <w:jc w:val="both"/>
        <w:rPr>
          <w:rFonts w:ascii="Times New Roman" w:hAnsi="Times New Roman" w:cs="Times New Roman"/>
          <w:i/>
          <w:iCs/>
          <w:sz w:val="24"/>
          <w:szCs w:val="24"/>
        </w:rPr>
      </w:pPr>
      <w:r w:rsidRPr="007A67FC">
        <w:rPr>
          <w:rFonts w:ascii="Times New Roman" w:hAnsi="Times New Roman" w:cs="Times New Roman"/>
          <w:i/>
          <w:iCs/>
          <w:sz w:val="24"/>
          <w:szCs w:val="24"/>
        </w:rPr>
        <w:t>Šulinys L1-3  DN1500.</w:t>
      </w:r>
    </w:p>
    <w:p w14:paraId="502D70CC" w14:textId="77777777" w:rsidR="002D07F1" w:rsidRPr="007A67FC" w:rsidRDefault="002D07F1" w:rsidP="007A67FC">
      <w:pPr>
        <w:jc w:val="both"/>
        <w:rPr>
          <w:rFonts w:ascii="Times New Roman" w:hAnsi="Times New Roman" w:cs="Times New Roman"/>
          <w:i/>
          <w:iCs/>
          <w:sz w:val="24"/>
          <w:szCs w:val="24"/>
        </w:rPr>
      </w:pPr>
    </w:p>
    <w:p w14:paraId="04E70B5F" w14:textId="771CB8C9" w:rsidR="007A67FC" w:rsidRPr="007A67FC" w:rsidRDefault="007A67FC" w:rsidP="007A67FC">
      <w:pPr>
        <w:jc w:val="both"/>
        <w:rPr>
          <w:rFonts w:ascii="Times New Roman" w:hAnsi="Times New Roman" w:cs="Times New Roman"/>
          <w:sz w:val="24"/>
          <w:szCs w:val="24"/>
        </w:rPr>
      </w:pPr>
      <w:r>
        <w:rPr>
          <w:rFonts w:ascii="Times New Roman" w:hAnsi="Times New Roman" w:cs="Times New Roman"/>
          <w:b/>
          <w:bCs/>
          <w:sz w:val="24"/>
          <w:szCs w:val="24"/>
        </w:rPr>
        <w:t>4</w:t>
      </w:r>
      <w:r w:rsidR="0084420A">
        <w:rPr>
          <w:rFonts w:ascii="Times New Roman" w:hAnsi="Times New Roman" w:cs="Times New Roman"/>
          <w:b/>
          <w:bCs/>
          <w:sz w:val="24"/>
          <w:szCs w:val="24"/>
        </w:rPr>
        <w:t>1</w:t>
      </w:r>
      <w:r w:rsidRPr="007A67FC">
        <w:rPr>
          <w:rFonts w:ascii="Times New Roman" w:hAnsi="Times New Roman" w:cs="Times New Roman"/>
          <w:b/>
          <w:bCs/>
          <w:sz w:val="24"/>
          <w:szCs w:val="24"/>
        </w:rPr>
        <w:t xml:space="preserve"> Klausimas.</w:t>
      </w:r>
      <w:r>
        <w:rPr>
          <w:rFonts w:ascii="Times New Roman" w:hAnsi="Times New Roman" w:cs="Times New Roman"/>
          <w:b/>
          <w:bCs/>
          <w:sz w:val="24"/>
          <w:szCs w:val="24"/>
        </w:rPr>
        <w:t xml:space="preserve"> </w:t>
      </w:r>
      <w:r w:rsidRPr="007A67FC">
        <w:rPr>
          <w:rFonts w:ascii="Times New Roman" w:hAnsi="Times New Roman" w:cs="Times New Roman"/>
          <w:sz w:val="24"/>
          <w:szCs w:val="24"/>
        </w:rPr>
        <w:t>LVN dalis. Pokonstrukcinis drenažas. Sąnaudų kiekių žiniaraščio pozic. Nr. 23 „G/b drenažo šulinys L1D-5 PVC d315 aukštis iki 2,2m pagal atsparumą spaudimui betono klasė C35/45, pagal vandens įgeriamumą - W8, pagal atsparumą šalčiui F100) su hidroizoliacija montavimas“ – 1kompl. Pagal projekto brėžinius randame šulinį LD1-5 šulinys d315 su aklinu dangčiu (apkrovos klasė A15). Prašome paaiškinti neatitikimą, kokio diametro turi būti šis šulinys? Šulinys turi būti vertinamas gelžbetoninis (tada kokio diametro) ar PVC (tada kokio diametro)?</w:t>
      </w:r>
    </w:p>
    <w:p w14:paraId="06709DE3" w14:textId="2EABFF8C" w:rsidR="007A67FC" w:rsidRPr="007A67FC" w:rsidRDefault="007A67FC" w:rsidP="007A67FC">
      <w:pPr>
        <w:jc w:val="both"/>
        <w:rPr>
          <w:rFonts w:ascii="Times New Roman" w:hAnsi="Times New Roman" w:cs="Times New Roman"/>
          <w:sz w:val="24"/>
          <w:szCs w:val="24"/>
        </w:rPr>
      </w:pPr>
    </w:p>
    <w:p w14:paraId="571C4622" w14:textId="77777777" w:rsidR="007A67FC" w:rsidRPr="007A67FC" w:rsidRDefault="007A67FC" w:rsidP="007A67FC">
      <w:pPr>
        <w:jc w:val="both"/>
        <w:rPr>
          <w:rFonts w:ascii="Times New Roman" w:hAnsi="Times New Roman" w:cs="Times New Roman"/>
          <w:sz w:val="24"/>
          <w:szCs w:val="24"/>
        </w:rPr>
      </w:pPr>
    </w:p>
    <w:p w14:paraId="2D073585" w14:textId="77777777" w:rsidR="007A67FC" w:rsidRDefault="007A67FC" w:rsidP="00D63603">
      <w:pPr>
        <w:jc w:val="both"/>
        <w:rPr>
          <w:rFonts w:ascii="Times New Roman" w:hAnsi="Times New Roman" w:cs="Times New Roman"/>
          <w:b/>
          <w:bCs/>
          <w:sz w:val="24"/>
          <w:szCs w:val="24"/>
        </w:rPr>
      </w:pPr>
    </w:p>
    <w:p w14:paraId="6DDA2477" w14:textId="52264A35" w:rsidR="007A67FC" w:rsidRDefault="007A67FC" w:rsidP="00D63603">
      <w:pPr>
        <w:jc w:val="both"/>
        <w:rPr>
          <w:rFonts w:ascii="Times New Roman" w:hAnsi="Times New Roman" w:cs="Times New Roman"/>
          <w:b/>
          <w:bCs/>
          <w:sz w:val="24"/>
          <w:szCs w:val="24"/>
        </w:rPr>
      </w:pPr>
      <w:r w:rsidRPr="008E1400">
        <w:rPr>
          <w:rFonts w:ascii="Times New Roman" w:hAnsi="Times New Roman" w:cs="Times New Roman"/>
          <w:i/>
          <w:iCs/>
          <w:noProof/>
          <w:sz w:val="24"/>
          <w:szCs w:val="24"/>
        </w:rPr>
        <w:drawing>
          <wp:inline distT="0" distB="0" distL="0" distR="0" wp14:anchorId="21F9C6CC" wp14:editId="064C3709">
            <wp:extent cx="4694327" cy="2712955"/>
            <wp:effectExtent l="0" t="0" r="0" b="0"/>
            <wp:docPr id="645196293" name="Picture 1" descr="A close up of a pap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196293" name="Picture 1" descr="A close up of a paper&#10;&#10;AI-generated content may be incorrect."/>
                    <pic:cNvPicPr/>
                  </pic:nvPicPr>
                  <pic:blipFill>
                    <a:blip r:embed="rId22"/>
                    <a:stretch>
                      <a:fillRect/>
                    </a:stretch>
                  </pic:blipFill>
                  <pic:spPr>
                    <a:xfrm>
                      <a:off x="0" y="0"/>
                      <a:ext cx="4694327" cy="2712955"/>
                    </a:xfrm>
                    <a:prstGeom prst="rect">
                      <a:avLst/>
                    </a:prstGeom>
                  </pic:spPr>
                </pic:pic>
              </a:graphicData>
            </a:graphic>
          </wp:inline>
        </w:drawing>
      </w:r>
    </w:p>
    <w:p w14:paraId="3CD716EA" w14:textId="77777777" w:rsidR="007A67FC" w:rsidRDefault="007A67FC" w:rsidP="00D63603">
      <w:pPr>
        <w:jc w:val="both"/>
        <w:rPr>
          <w:rFonts w:ascii="Times New Roman" w:hAnsi="Times New Roman" w:cs="Times New Roman"/>
          <w:b/>
          <w:bCs/>
          <w:sz w:val="24"/>
          <w:szCs w:val="24"/>
        </w:rPr>
      </w:pPr>
    </w:p>
    <w:p w14:paraId="0629BC24" w14:textId="77777777" w:rsidR="007A67FC" w:rsidRPr="007A67FC" w:rsidRDefault="007A67FC" w:rsidP="007A67FC">
      <w:pPr>
        <w:jc w:val="both"/>
        <w:rPr>
          <w:rFonts w:ascii="Times New Roman" w:hAnsi="Times New Roman" w:cs="Times New Roman"/>
          <w:b/>
          <w:bCs/>
          <w:sz w:val="24"/>
          <w:szCs w:val="24"/>
        </w:rPr>
      </w:pPr>
      <w:r w:rsidRPr="007A67FC">
        <w:rPr>
          <w:rFonts w:ascii="Times New Roman" w:hAnsi="Times New Roman" w:cs="Times New Roman"/>
          <w:b/>
          <w:bCs/>
          <w:sz w:val="24"/>
          <w:szCs w:val="24"/>
        </w:rPr>
        <w:t>Atsakymas:</w:t>
      </w:r>
    </w:p>
    <w:p w14:paraId="0A23684E" w14:textId="77777777" w:rsidR="007A67FC" w:rsidRPr="007A67FC" w:rsidRDefault="007A67FC" w:rsidP="007A67FC">
      <w:pPr>
        <w:jc w:val="both"/>
        <w:rPr>
          <w:rFonts w:ascii="Times New Roman" w:hAnsi="Times New Roman" w:cs="Times New Roman"/>
          <w:i/>
          <w:iCs/>
          <w:sz w:val="24"/>
          <w:szCs w:val="24"/>
        </w:rPr>
      </w:pPr>
      <w:r w:rsidRPr="007A67FC">
        <w:rPr>
          <w:rFonts w:ascii="Times New Roman" w:hAnsi="Times New Roman" w:cs="Times New Roman"/>
          <w:i/>
          <w:iCs/>
          <w:sz w:val="24"/>
          <w:szCs w:val="24"/>
        </w:rPr>
        <w:t>Šulinys L1D-5 PVC d315.</w:t>
      </w:r>
    </w:p>
    <w:p w14:paraId="1013F9AA" w14:textId="77777777" w:rsidR="007A67FC" w:rsidRDefault="007A67FC" w:rsidP="00D63603">
      <w:pPr>
        <w:jc w:val="both"/>
        <w:rPr>
          <w:rFonts w:ascii="Times New Roman" w:hAnsi="Times New Roman" w:cs="Times New Roman"/>
          <w:b/>
          <w:bCs/>
          <w:sz w:val="24"/>
          <w:szCs w:val="24"/>
        </w:rPr>
      </w:pPr>
    </w:p>
    <w:p w14:paraId="04D59E49" w14:textId="62BDEBDE" w:rsidR="002D07F1" w:rsidRDefault="002D07F1" w:rsidP="002D07F1">
      <w:pPr>
        <w:jc w:val="both"/>
        <w:rPr>
          <w:rFonts w:ascii="Times New Roman" w:hAnsi="Times New Roman" w:cs="Times New Roman"/>
          <w:sz w:val="24"/>
          <w:szCs w:val="24"/>
        </w:rPr>
      </w:pPr>
      <w:r w:rsidRPr="002D07F1">
        <w:rPr>
          <w:rFonts w:ascii="Times New Roman" w:hAnsi="Times New Roman" w:cs="Times New Roman"/>
          <w:b/>
          <w:bCs/>
          <w:sz w:val="24"/>
          <w:szCs w:val="24"/>
        </w:rPr>
        <w:t>4</w:t>
      </w:r>
      <w:r w:rsidR="0084420A">
        <w:rPr>
          <w:rFonts w:ascii="Times New Roman" w:hAnsi="Times New Roman" w:cs="Times New Roman"/>
          <w:b/>
          <w:bCs/>
          <w:sz w:val="24"/>
          <w:szCs w:val="24"/>
        </w:rPr>
        <w:t>2</w:t>
      </w:r>
      <w:r w:rsidRPr="002D07F1">
        <w:rPr>
          <w:rFonts w:ascii="Times New Roman" w:hAnsi="Times New Roman" w:cs="Times New Roman"/>
          <w:b/>
          <w:bCs/>
          <w:sz w:val="24"/>
          <w:szCs w:val="24"/>
        </w:rPr>
        <w:t xml:space="preserve"> Klausimas.</w:t>
      </w:r>
      <w:r>
        <w:rPr>
          <w:rFonts w:ascii="Times New Roman" w:hAnsi="Times New Roman" w:cs="Times New Roman"/>
          <w:b/>
          <w:bCs/>
          <w:sz w:val="24"/>
          <w:szCs w:val="24"/>
        </w:rPr>
        <w:t xml:space="preserve"> </w:t>
      </w:r>
      <w:r w:rsidRPr="002D07F1">
        <w:rPr>
          <w:rFonts w:ascii="Times New Roman" w:hAnsi="Times New Roman" w:cs="Times New Roman"/>
          <w:sz w:val="24"/>
          <w:szCs w:val="24"/>
        </w:rPr>
        <w:t>LVN dalis. Pokonstrukcinis drenažas. Sąnaudų kiekių žiniaraščio pozic. Nr. 24 „Drenažo šulinys L1D-9 PVC d315 aukštis iki 1,2m pagal atsparumą spaudimui betono klasė C35/45, pagal vandens įgeriamumą - W8, pagal atsparumą šalčiui F100) su hidroizoliacija montavimas“ – 1kompl. Brėžiniuose randame šulinį LD1-9 „Drenažo šulinys PVC d315 (apkrovos klasė A15).</w:t>
      </w:r>
      <w:r>
        <w:rPr>
          <w:rFonts w:ascii="Times New Roman" w:hAnsi="Times New Roman" w:cs="Times New Roman"/>
          <w:sz w:val="24"/>
          <w:szCs w:val="24"/>
        </w:rPr>
        <w:t xml:space="preserve"> </w:t>
      </w:r>
      <w:r w:rsidRPr="002D07F1">
        <w:rPr>
          <w:rFonts w:ascii="Times New Roman" w:hAnsi="Times New Roman" w:cs="Times New Roman"/>
          <w:sz w:val="24"/>
          <w:szCs w:val="24"/>
        </w:rPr>
        <w:t>Prašome patikslinti, šis šulinys turi būti PVC d315 ar gelžbetoninis?</w:t>
      </w:r>
    </w:p>
    <w:p w14:paraId="0A075487" w14:textId="1D073D1C" w:rsidR="002D07F1" w:rsidRDefault="002D07F1" w:rsidP="002D07F1">
      <w:pPr>
        <w:jc w:val="both"/>
        <w:rPr>
          <w:rFonts w:ascii="Times New Roman" w:hAnsi="Times New Roman" w:cs="Times New Roman"/>
          <w:sz w:val="24"/>
          <w:szCs w:val="24"/>
        </w:rPr>
      </w:pPr>
      <w:r w:rsidRPr="008E1400">
        <w:rPr>
          <w:rFonts w:ascii="Times New Roman" w:hAnsi="Times New Roman" w:cs="Times New Roman"/>
          <w:i/>
          <w:iCs/>
          <w:noProof/>
          <w:sz w:val="24"/>
          <w:szCs w:val="24"/>
        </w:rPr>
        <w:drawing>
          <wp:inline distT="0" distB="0" distL="0" distR="0" wp14:anchorId="39C0183D" wp14:editId="196EB76D">
            <wp:extent cx="3856054" cy="2461473"/>
            <wp:effectExtent l="0" t="0" r="0" b="0"/>
            <wp:docPr id="171942242" name="Picture 1" descr="A close up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42242" name="Picture 1" descr="A close up of a map&#10;&#10;AI-generated content may be incorrect."/>
                    <pic:cNvPicPr/>
                  </pic:nvPicPr>
                  <pic:blipFill>
                    <a:blip r:embed="rId23"/>
                    <a:stretch>
                      <a:fillRect/>
                    </a:stretch>
                  </pic:blipFill>
                  <pic:spPr>
                    <a:xfrm>
                      <a:off x="0" y="0"/>
                      <a:ext cx="3856054" cy="2461473"/>
                    </a:xfrm>
                    <a:prstGeom prst="rect">
                      <a:avLst/>
                    </a:prstGeom>
                  </pic:spPr>
                </pic:pic>
              </a:graphicData>
            </a:graphic>
          </wp:inline>
        </w:drawing>
      </w:r>
    </w:p>
    <w:p w14:paraId="3D2AF518" w14:textId="77777777" w:rsidR="002D07F1" w:rsidRDefault="002D07F1" w:rsidP="002D07F1">
      <w:pPr>
        <w:jc w:val="both"/>
        <w:rPr>
          <w:rFonts w:ascii="Times New Roman" w:hAnsi="Times New Roman" w:cs="Times New Roman"/>
          <w:sz w:val="24"/>
          <w:szCs w:val="24"/>
        </w:rPr>
      </w:pPr>
    </w:p>
    <w:p w14:paraId="2684A94F" w14:textId="77777777" w:rsidR="002D07F1" w:rsidRPr="002D07F1" w:rsidRDefault="002D07F1" w:rsidP="002D07F1">
      <w:pPr>
        <w:jc w:val="both"/>
        <w:rPr>
          <w:rFonts w:ascii="Times New Roman" w:hAnsi="Times New Roman" w:cs="Times New Roman"/>
          <w:b/>
          <w:bCs/>
          <w:sz w:val="24"/>
          <w:szCs w:val="24"/>
        </w:rPr>
      </w:pPr>
      <w:r w:rsidRPr="002D07F1">
        <w:rPr>
          <w:rFonts w:ascii="Times New Roman" w:hAnsi="Times New Roman" w:cs="Times New Roman"/>
          <w:b/>
          <w:bCs/>
          <w:sz w:val="24"/>
          <w:szCs w:val="24"/>
        </w:rPr>
        <w:lastRenderedPageBreak/>
        <w:t>Atsakymas:</w:t>
      </w:r>
    </w:p>
    <w:p w14:paraId="4A600368" w14:textId="77777777" w:rsidR="002D07F1" w:rsidRPr="002D07F1" w:rsidRDefault="002D07F1" w:rsidP="002D07F1">
      <w:pPr>
        <w:jc w:val="both"/>
        <w:rPr>
          <w:rFonts w:ascii="Times New Roman" w:hAnsi="Times New Roman" w:cs="Times New Roman"/>
          <w:i/>
          <w:iCs/>
          <w:sz w:val="24"/>
          <w:szCs w:val="24"/>
        </w:rPr>
      </w:pPr>
      <w:r w:rsidRPr="002D07F1">
        <w:rPr>
          <w:rFonts w:ascii="Times New Roman" w:hAnsi="Times New Roman" w:cs="Times New Roman"/>
          <w:i/>
          <w:iCs/>
          <w:sz w:val="24"/>
          <w:szCs w:val="24"/>
        </w:rPr>
        <w:t>Šulinys L1D-9  yra PVC d315.</w:t>
      </w:r>
    </w:p>
    <w:p w14:paraId="66C047DB" w14:textId="77777777" w:rsidR="002D07F1" w:rsidRDefault="002D07F1" w:rsidP="002D07F1">
      <w:pPr>
        <w:jc w:val="both"/>
        <w:rPr>
          <w:rFonts w:ascii="Times New Roman" w:hAnsi="Times New Roman" w:cs="Times New Roman"/>
          <w:sz w:val="24"/>
          <w:szCs w:val="24"/>
        </w:rPr>
      </w:pPr>
    </w:p>
    <w:p w14:paraId="2CA58586" w14:textId="686679C2" w:rsidR="002D07F1" w:rsidRPr="002D07F1" w:rsidRDefault="002D07F1" w:rsidP="002D07F1">
      <w:pPr>
        <w:jc w:val="both"/>
        <w:rPr>
          <w:rFonts w:ascii="Times New Roman" w:hAnsi="Times New Roman" w:cs="Times New Roman"/>
          <w:sz w:val="24"/>
          <w:szCs w:val="24"/>
        </w:rPr>
      </w:pPr>
      <w:r w:rsidRPr="002D07F1">
        <w:rPr>
          <w:rFonts w:ascii="Times New Roman" w:hAnsi="Times New Roman" w:cs="Times New Roman"/>
          <w:b/>
          <w:bCs/>
          <w:sz w:val="24"/>
          <w:szCs w:val="24"/>
        </w:rPr>
        <w:t>4</w:t>
      </w:r>
      <w:r w:rsidR="0084420A">
        <w:rPr>
          <w:rFonts w:ascii="Times New Roman" w:hAnsi="Times New Roman" w:cs="Times New Roman"/>
          <w:b/>
          <w:bCs/>
          <w:sz w:val="24"/>
          <w:szCs w:val="24"/>
        </w:rPr>
        <w:t>3</w:t>
      </w:r>
      <w:r w:rsidRPr="002D07F1">
        <w:rPr>
          <w:rFonts w:ascii="Times New Roman" w:hAnsi="Times New Roman" w:cs="Times New Roman"/>
          <w:b/>
          <w:bCs/>
          <w:sz w:val="24"/>
          <w:szCs w:val="24"/>
        </w:rPr>
        <w:t xml:space="preserve"> Klausimas.</w:t>
      </w:r>
      <w:r>
        <w:rPr>
          <w:rFonts w:ascii="Times New Roman" w:hAnsi="Times New Roman" w:cs="Times New Roman"/>
          <w:b/>
          <w:bCs/>
          <w:sz w:val="24"/>
          <w:szCs w:val="24"/>
        </w:rPr>
        <w:t xml:space="preserve"> </w:t>
      </w:r>
      <w:r w:rsidRPr="002D07F1">
        <w:rPr>
          <w:rFonts w:ascii="Times New Roman" w:hAnsi="Times New Roman" w:cs="Times New Roman"/>
          <w:sz w:val="24"/>
          <w:szCs w:val="24"/>
        </w:rPr>
        <w:t>LVN dalis. Sąnaudų kiekių žiniaraščio pozic. Nr.9 „G/b šulinys L1-4 d2000, aukštis iki 6m pagal atsparumą spaudimui betono klasė C35/45, pagal vandens įgeriamumą - W8, pagal atsparumą šalčiui F100) su hidroizoliacija, su lipynėmis , vidiniu kritimo stovu , tvirtinimo elementais, fasoninėmis dalimis, su vandens srauto energijos slopintuvu, įrengiant kritimo stovą“ – 1 kompl. Prašome pateikti šio šulinio detalizaciją, vandens srauto energijos slopintuvą, kadangi projekto TS nepateikta jokia informacija.</w:t>
      </w:r>
    </w:p>
    <w:p w14:paraId="6500424A" w14:textId="77777777" w:rsidR="002D07F1" w:rsidRPr="002D07F1" w:rsidRDefault="002D07F1" w:rsidP="002D07F1">
      <w:pPr>
        <w:jc w:val="both"/>
        <w:rPr>
          <w:rFonts w:ascii="Times New Roman" w:hAnsi="Times New Roman" w:cs="Times New Roman"/>
          <w:b/>
          <w:bCs/>
          <w:sz w:val="24"/>
          <w:szCs w:val="24"/>
        </w:rPr>
      </w:pPr>
      <w:r w:rsidRPr="002D07F1">
        <w:rPr>
          <w:rFonts w:ascii="Times New Roman" w:hAnsi="Times New Roman" w:cs="Times New Roman"/>
          <w:b/>
          <w:bCs/>
          <w:sz w:val="24"/>
          <w:szCs w:val="24"/>
        </w:rPr>
        <w:t>Atsakymas:</w:t>
      </w:r>
    </w:p>
    <w:p w14:paraId="55FBFE34" w14:textId="77777777" w:rsidR="002D07F1" w:rsidRPr="002D07F1" w:rsidRDefault="002D07F1" w:rsidP="002D07F1">
      <w:pPr>
        <w:jc w:val="both"/>
        <w:rPr>
          <w:rFonts w:ascii="Times New Roman" w:hAnsi="Times New Roman" w:cs="Times New Roman"/>
          <w:i/>
          <w:iCs/>
          <w:sz w:val="24"/>
          <w:szCs w:val="24"/>
        </w:rPr>
      </w:pPr>
      <w:r w:rsidRPr="002D07F1">
        <w:rPr>
          <w:rFonts w:ascii="Times New Roman" w:hAnsi="Times New Roman" w:cs="Times New Roman"/>
          <w:i/>
          <w:iCs/>
          <w:sz w:val="24"/>
          <w:szCs w:val="24"/>
        </w:rPr>
        <w:t xml:space="preserve">Kritimo sto Detalizacija turi būti pateikta DP stadijoje. </w:t>
      </w:r>
    </w:p>
    <w:p w14:paraId="3F53EB41" w14:textId="77777777" w:rsidR="002D07F1" w:rsidRPr="002D07F1" w:rsidRDefault="002D07F1" w:rsidP="002D07F1">
      <w:pPr>
        <w:jc w:val="both"/>
        <w:rPr>
          <w:rFonts w:ascii="Times New Roman" w:hAnsi="Times New Roman" w:cs="Times New Roman"/>
          <w:i/>
          <w:iCs/>
          <w:sz w:val="24"/>
          <w:szCs w:val="24"/>
        </w:rPr>
      </w:pPr>
      <w:r w:rsidRPr="002D07F1">
        <w:rPr>
          <w:rFonts w:ascii="Times New Roman" w:hAnsi="Times New Roman" w:cs="Times New Roman"/>
          <w:i/>
          <w:iCs/>
          <w:sz w:val="24"/>
          <w:szCs w:val="24"/>
        </w:rPr>
        <w:t>Sprendiniai parenkami pagal UAB „Ekoprojektas“ parengtą albumą LK 2.</w:t>
      </w:r>
    </w:p>
    <w:p w14:paraId="321F5531" w14:textId="77777777" w:rsidR="007A67FC" w:rsidRDefault="007A67FC" w:rsidP="00D63603">
      <w:pPr>
        <w:jc w:val="both"/>
        <w:rPr>
          <w:rFonts w:ascii="Times New Roman" w:hAnsi="Times New Roman" w:cs="Times New Roman"/>
          <w:b/>
          <w:bCs/>
          <w:sz w:val="24"/>
          <w:szCs w:val="24"/>
        </w:rPr>
      </w:pPr>
    </w:p>
    <w:p w14:paraId="59FAAE28" w14:textId="1BCEF373" w:rsidR="006069AD" w:rsidRDefault="002D07F1" w:rsidP="00D63603">
      <w:pPr>
        <w:jc w:val="both"/>
        <w:rPr>
          <w:rFonts w:ascii="Times New Roman" w:hAnsi="Times New Roman" w:cs="Times New Roman"/>
          <w:sz w:val="24"/>
          <w:szCs w:val="24"/>
        </w:rPr>
      </w:pPr>
      <w:r>
        <w:rPr>
          <w:rFonts w:ascii="Times New Roman" w:hAnsi="Times New Roman" w:cs="Times New Roman"/>
          <w:b/>
          <w:bCs/>
          <w:sz w:val="24"/>
          <w:szCs w:val="24"/>
        </w:rPr>
        <w:t>4</w:t>
      </w:r>
      <w:r w:rsidR="0084420A">
        <w:rPr>
          <w:rFonts w:ascii="Times New Roman" w:hAnsi="Times New Roman" w:cs="Times New Roman"/>
          <w:b/>
          <w:bCs/>
          <w:sz w:val="24"/>
          <w:szCs w:val="24"/>
        </w:rPr>
        <w:t>4</w:t>
      </w:r>
      <w:r w:rsidR="006069AD" w:rsidRPr="00BF3B74">
        <w:rPr>
          <w:rFonts w:ascii="Times New Roman" w:hAnsi="Times New Roman" w:cs="Times New Roman"/>
          <w:b/>
          <w:bCs/>
          <w:sz w:val="24"/>
          <w:szCs w:val="24"/>
        </w:rPr>
        <w:t xml:space="preserve"> Klausimas.</w:t>
      </w:r>
      <w:r w:rsidR="006069AD">
        <w:rPr>
          <w:rFonts w:ascii="Times New Roman" w:hAnsi="Times New Roman" w:cs="Times New Roman"/>
          <w:sz w:val="24"/>
          <w:szCs w:val="24"/>
        </w:rPr>
        <w:t xml:space="preserve"> </w:t>
      </w:r>
      <w:r w:rsidR="006069AD" w:rsidRPr="006069AD">
        <w:rPr>
          <w:rFonts w:ascii="Times New Roman" w:hAnsi="Times New Roman" w:cs="Times New Roman"/>
          <w:sz w:val="24"/>
          <w:szCs w:val="24"/>
        </w:rPr>
        <w:t>Siunčiame suderinimui pasiūlymo laidavimo draudimo rašto projektą.</w:t>
      </w:r>
      <w:r w:rsidR="006069AD" w:rsidRPr="006069AD">
        <w:rPr>
          <w:rFonts w:ascii="Times New Roman" w:hAnsi="Times New Roman" w:cs="Times New Roman"/>
          <w:sz w:val="24"/>
          <w:szCs w:val="24"/>
        </w:rPr>
        <w:br/>
        <w:t>Prašome patvirtinti, kad rašto tekstas yra tinkamas ir priimtinas.</w:t>
      </w:r>
    </w:p>
    <w:p w14:paraId="1A5DEE9D" w14:textId="4E6DCF90" w:rsidR="006069AD" w:rsidRPr="006069AD" w:rsidRDefault="006069AD" w:rsidP="00D63603">
      <w:pPr>
        <w:jc w:val="both"/>
        <w:rPr>
          <w:rFonts w:ascii="Times New Roman" w:hAnsi="Times New Roman" w:cs="Times New Roman"/>
          <w:b/>
          <w:bCs/>
          <w:sz w:val="24"/>
          <w:szCs w:val="24"/>
        </w:rPr>
      </w:pPr>
      <w:r w:rsidRPr="006069AD">
        <w:rPr>
          <w:rFonts w:ascii="Times New Roman" w:hAnsi="Times New Roman" w:cs="Times New Roman"/>
          <w:b/>
          <w:bCs/>
          <w:sz w:val="24"/>
          <w:szCs w:val="24"/>
        </w:rPr>
        <w:t xml:space="preserve">Atsakymas. </w:t>
      </w:r>
    </w:p>
    <w:p w14:paraId="7874EB13" w14:textId="6DE1A41C" w:rsidR="006069AD" w:rsidRDefault="006069AD" w:rsidP="00D63603">
      <w:pPr>
        <w:jc w:val="both"/>
        <w:rPr>
          <w:rFonts w:ascii="Times New Roman" w:hAnsi="Times New Roman" w:cs="Times New Roman"/>
          <w:i/>
          <w:iCs/>
          <w:sz w:val="24"/>
          <w:szCs w:val="24"/>
        </w:rPr>
      </w:pPr>
      <w:r w:rsidRPr="006069AD">
        <w:rPr>
          <w:rFonts w:ascii="Times New Roman" w:hAnsi="Times New Roman" w:cs="Times New Roman"/>
          <w:i/>
          <w:iCs/>
          <w:sz w:val="24"/>
          <w:szCs w:val="24"/>
        </w:rPr>
        <w:t>Patvirtiname, kad Jūsų pateikto pasiūlymo užtikrinimo rašto tekstas yra tinkamas ir priimtinas</w:t>
      </w:r>
      <w:r>
        <w:rPr>
          <w:rFonts w:ascii="Times New Roman" w:hAnsi="Times New Roman" w:cs="Times New Roman"/>
          <w:i/>
          <w:iCs/>
          <w:sz w:val="24"/>
          <w:szCs w:val="24"/>
        </w:rPr>
        <w:t>.</w:t>
      </w:r>
    </w:p>
    <w:p w14:paraId="38BDD5A0" w14:textId="77777777" w:rsidR="006C5415" w:rsidRDefault="006C5415" w:rsidP="00D63603">
      <w:pPr>
        <w:jc w:val="both"/>
        <w:rPr>
          <w:rFonts w:ascii="Times New Roman" w:hAnsi="Times New Roman" w:cs="Times New Roman"/>
          <w:i/>
          <w:iCs/>
          <w:sz w:val="24"/>
          <w:szCs w:val="24"/>
        </w:rPr>
      </w:pPr>
    </w:p>
    <w:p w14:paraId="0BE72847" w14:textId="555F2A3D" w:rsidR="006C5415" w:rsidRDefault="002D07F1" w:rsidP="00D63603">
      <w:pPr>
        <w:jc w:val="both"/>
        <w:rPr>
          <w:rFonts w:ascii="Times New Roman" w:hAnsi="Times New Roman" w:cs="Times New Roman"/>
          <w:sz w:val="24"/>
          <w:szCs w:val="24"/>
        </w:rPr>
      </w:pPr>
      <w:r>
        <w:rPr>
          <w:rFonts w:ascii="Times New Roman" w:hAnsi="Times New Roman" w:cs="Times New Roman"/>
          <w:b/>
          <w:bCs/>
          <w:sz w:val="24"/>
          <w:szCs w:val="24"/>
        </w:rPr>
        <w:t>4</w:t>
      </w:r>
      <w:r w:rsidR="0084420A">
        <w:rPr>
          <w:rFonts w:ascii="Times New Roman" w:hAnsi="Times New Roman" w:cs="Times New Roman"/>
          <w:b/>
          <w:bCs/>
          <w:sz w:val="24"/>
          <w:szCs w:val="24"/>
        </w:rPr>
        <w:t>5</w:t>
      </w:r>
      <w:r w:rsidR="006C5415" w:rsidRPr="006C5415">
        <w:rPr>
          <w:rFonts w:ascii="Times New Roman" w:hAnsi="Times New Roman" w:cs="Times New Roman"/>
          <w:b/>
          <w:bCs/>
          <w:sz w:val="24"/>
          <w:szCs w:val="24"/>
        </w:rPr>
        <w:t xml:space="preserve"> Klausimas.</w:t>
      </w:r>
      <w:r w:rsidR="006C5415">
        <w:rPr>
          <w:rFonts w:ascii="Times New Roman" w:hAnsi="Times New Roman" w:cs="Times New Roman"/>
          <w:b/>
          <w:bCs/>
          <w:sz w:val="24"/>
          <w:szCs w:val="24"/>
        </w:rPr>
        <w:t xml:space="preserve"> </w:t>
      </w:r>
      <w:bookmarkStart w:id="3" w:name="_Hlk203732623"/>
      <w:r w:rsidR="006C5415" w:rsidRPr="006C5415">
        <w:rPr>
          <w:rFonts w:ascii="Times New Roman" w:hAnsi="Times New Roman" w:cs="Times New Roman"/>
          <w:sz w:val="24"/>
          <w:szCs w:val="24"/>
        </w:rPr>
        <w:t>Prašome patvirtinti, kad tiekėjas gali naudoti kito diametro inkarines temples T-1 ir T-2, nei nurodyta techninio projekto konstrukcijų dalies Sąnaudų kiekių žiniaraštyje, jei planuojamos panaudoti templės atitinka Techninių Specifikacijų 8.7 punkto reikalavimus (tempiamasis stipris atitinkamai templei T-1 Fyk≥ 400 kN, templei T-2 Fyk≥ 250 kN, kurie sertifikuoti pagal EN ISO 9001:2015, įskaitant tvirtinimo komponentus).Atkreipiame dėmesį, jog tipiniai rinkoje tiekiami tvoros segmentai yra karštai cinkuoti, suvirinti iš 5.0 mm (+/-0,2 mm) vielos.</w:t>
      </w:r>
    </w:p>
    <w:bookmarkEnd w:id="3"/>
    <w:p w14:paraId="240CDA0D" w14:textId="77777777" w:rsidR="006C5415" w:rsidRDefault="006C5415" w:rsidP="00D63603">
      <w:pPr>
        <w:jc w:val="both"/>
        <w:rPr>
          <w:rFonts w:ascii="Times New Roman" w:hAnsi="Times New Roman" w:cs="Times New Roman"/>
          <w:sz w:val="24"/>
          <w:szCs w:val="24"/>
        </w:rPr>
      </w:pPr>
    </w:p>
    <w:p w14:paraId="0E028378" w14:textId="2178438D" w:rsidR="006C5415" w:rsidRPr="0084420A" w:rsidRDefault="006C5415" w:rsidP="00D63603">
      <w:pPr>
        <w:jc w:val="both"/>
        <w:rPr>
          <w:rFonts w:ascii="Times New Roman" w:hAnsi="Times New Roman" w:cs="Times New Roman"/>
          <w:b/>
          <w:bCs/>
          <w:sz w:val="24"/>
          <w:szCs w:val="24"/>
        </w:rPr>
      </w:pPr>
      <w:r w:rsidRPr="0084420A">
        <w:rPr>
          <w:rFonts w:ascii="Times New Roman" w:hAnsi="Times New Roman" w:cs="Times New Roman"/>
          <w:b/>
          <w:bCs/>
          <w:sz w:val="24"/>
          <w:szCs w:val="24"/>
        </w:rPr>
        <w:t xml:space="preserve">Atsakymas. </w:t>
      </w:r>
    </w:p>
    <w:p w14:paraId="410554A4" w14:textId="77777777" w:rsidR="0084420A" w:rsidRPr="0084420A" w:rsidRDefault="0084420A" w:rsidP="0084420A">
      <w:pPr>
        <w:jc w:val="both"/>
        <w:rPr>
          <w:rFonts w:ascii="Times New Roman" w:hAnsi="Times New Roman" w:cs="Times New Roman"/>
          <w:i/>
          <w:iCs/>
          <w:sz w:val="24"/>
          <w:szCs w:val="24"/>
        </w:rPr>
      </w:pPr>
      <w:r w:rsidRPr="0084420A">
        <w:rPr>
          <w:rFonts w:ascii="Times New Roman" w:hAnsi="Times New Roman" w:cs="Times New Roman"/>
          <w:b/>
          <w:bCs/>
          <w:i/>
          <w:iCs/>
          <w:sz w:val="24"/>
          <w:szCs w:val="24"/>
        </w:rPr>
        <w:t>Atsakymas dėl templių:</w:t>
      </w:r>
      <w:r w:rsidRPr="0084420A">
        <w:rPr>
          <w:rFonts w:ascii="Times New Roman" w:hAnsi="Times New Roman" w:cs="Times New Roman"/>
          <w:i/>
          <w:iCs/>
          <w:sz w:val="24"/>
          <w:szCs w:val="24"/>
        </w:rPr>
        <w:t xml:space="preserve"> Projekte numatytos galimybės statybos produktus keisti analogiškais arba ne prastesnių savybių, sekti projekto TS, AR. Numatant kito tipo (įskaitant jungtis) inkarines sistemas, atsižvelgti, kad bendras komplektuojamos sistemos templių ilgis (pvz. dėl konkrečių gamintojo sistemų inkarinių komponentų, prakeitimų) gali būti ilgesnis nei numatyta TP SKŽ.</w:t>
      </w:r>
    </w:p>
    <w:p w14:paraId="048CF7F1" w14:textId="33BAD238" w:rsidR="0084420A" w:rsidRDefault="0084420A" w:rsidP="0084420A">
      <w:pPr>
        <w:jc w:val="both"/>
        <w:rPr>
          <w:rFonts w:ascii="Times New Roman" w:hAnsi="Times New Roman" w:cs="Times New Roman"/>
          <w:i/>
          <w:iCs/>
          <w:sz w:val="24"/>
          <w:szCs w:val="24"/>
        </w:rPr>
      </w:pPr>
      <w:r w:rsidRPr="0084420A">
        <w:rPr>
          <w:rFonts w:ascii="Times New Roman" w:hAnsi="Times New Roman" w:cs="Times New Roman"/>
          <w:b/>
          <w:bCs/>
          <w:i/>
          <w:iCs/>
          <w:sz w:val="24"/>
          <w:szCs w:val="24"/>
        </w:rPr>
        <w:t>Atsakymas dėl tvoros segmentų:</w:t>
      </w:r>
      <w:r w:rsidRPr="0084420A">
        <w:rPr>
          <w:rFonts w:ascii="Times New Roman" w:hAnsi="Times New Roman" w:cs="Times New Roman"/>
          <w:i/>
          <w:iCs/>
          <w:sz w:val="24"/>
          <w:szCs w:val="24"/>
        </w:rPr>
        <w:t xml:space="preserve"> Karštai cinkuoti tipiniai segmentai tenkina projekte keliamus reikalavimus. Taip pat papildomai pažymime, kad projekte numatytas segmentinės tvoros įrengimas statramsčius montuojant vertikaliai, tarpą tarp segmentų ir galvenos ribojant iki 150mm*. Dėl šios priežasties, ties didesniu nei 20 % galvenų nuolydžiu projekte numatytas sutankintas statramsčių įrengimas (kas ~0,5 m) su galimybe naudoti tipinių aukščių segmentus (h≥ 2,0 m ), išlaikant ≥ 1,8 m aukštį nuo galvenos viršaus iki segmento viršaus.</w:t>
      </w:r>
    </w:p>
    <w:p w14:paraId="3C6DA98B" w14:textId="55FB1F3F" w:rsidR="0084420A" w:rsidRPr="0084420A" w:rsidRDefault="0084420A" w:rsidP="0084420A">
      <w:pPr>
        <w:jc w:val="both"/>
        <w:rPr>
          <w:rFonts w:ascii="Times New Roman" w:hAnsi="Times New Roman" w:cs="Times New Roman"/>
          <w:i/>
          <w:iCs/>
          <w:sz w:val="24"/>
          <w:szCs w:val="24"/>
        </w:rPr>
      </w:pPr>
      <w:r>
        <w:rPr>
          <w:noProof/>
        </w:rPr>
        <w:lastRenderedPageBreak/>
        <w:drawing>
          <wp:inline distT="0" distB="0" distL="0" distR="0" wp14:anchorId="1DEA94C5" wp14:editId="4B5A1E16">
            <wp:extent cx="3629025" cy="1995805"/>
            <wp:effectExtent l="0" t="0" r="9525" b="4445"/>
            <wp:docPr id="212269545" name="Paveikslėlis 1" descr="Paveikslėlis, kuriame yra eskizas, linija, diagrama, teks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69545" name="Paveikslėlis 1" descr="Paveikslėlis, kuriame yra eskizas, linija, diagrama, tekstas&#10;&#10;Dirbtinio intelekto sugeneruotas turinys gali būti neteisingas."/>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29025" cy="1995805"/>
                    </a:xfrm>
                    <a:prstGeom prst="rect">
                      <a:avLst/>
                    </a:prstGeom>
                  </pic:spPr>
                </pic:pic>
              </a:graphicData>
            </a:graphic>
          </wp:inline>
        </w:drawing>
      </w:r>
    </w:p>
    <w:p w14:paraId="2A19F629" w14:textId="77777777" w:rsidR="0084420A" w:rsidRPr="006C5415" w:rsidRDefault="0084420A" w:rsidP="00D63603">
      <w:pPr>
        <w:jc w:val="both"/>
        <w:rPr>
          <w:rFonts w:ascii="Times New Roman" w:hAnsi="Times New Roman" w:cs="Times New Roman"/>
          <w:sz w:val="24"/>
          <w:szCs w:val="24"/>
        </w:rPr>
      </w:pPr>
    </w:p>
    <w:sectPr w:rsidR="0084420A" w:rsidRPr="006C541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6F6D"/>
    <w:multiLevelType w:val="hybridMultilevel"/>
    <w:tmpl w:val="FBE088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C9542A"/>
    <w:multiLevelType w:val="hybridMultilevel"/>
    <w:tmpl w:val="326A697E"/>
    <w:lvl w:ilvl="0" w:tplc="8780B78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7AA7E11"/>
    <w:multiLevelType w:val="hybridMultilevel"/>
    <w:tmpl w:val="F64EA9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31AFA"/>
    <w:multiLevelType w:val="multilevel"/>
    <w:tmpl w:val="512EB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E00A3D"/>
    <w:multiLevelType w:val="hybridMultilevel"/>
    <w:tmpl w:val="2D2C44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55641A"/>
    <w:multiLevelType w:val="hybridMultilevel"/>
    <w:tmpl w:val="50DC8B30"/>
    <w:lvl w:ilvl="0" w:tplc="05EA59E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9850F7C"/>
    <w:multiLevelType w:val="hybridMultilevel"/>
    <w:tmpl w:val="50DC8B30"/>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2A066206"/>
    <w:multiLevelType w:val="hybridMultilevel"/>
    <w:tmpl w:val="5192E1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812420"/>
    <w:multiLevelType w:val="hybridMultilevel"/>
    <w:tmpl w:val="5192E1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080092"/>
    <w:multiLevelType w:val="hybridMultilevel"/>
    <w:tmpl w:val="5192E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F03FE0"/>
    <w:multiLevelType w:val="hybridMultilevel"/>
    <w:tmpl w:val="7C066284"/>
    <w:lvl w:ilvl="0" w:tplc="8780B78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963FDD"/>
    <w:multiLevelType w:val="hybridMultilevel"/>
    <w:tmpl w:val="8DC41E38"/>
    <w:lvl w:ilvl="0" w:tplc="D0386CBA">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FC32180"/>
    <w:multiLevelType w:val="hybridMultilevel"/>
    <w:tmpl w:val="5192E1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16611768">
    <w:abstractNumId w:val="0"/>
  </w:num>
  <w:num w:numId="2" w16cid:durableId="67924924">
    <w:abstractNumId w:val="10"/>
  </w:num>
  <w:num w:numId="3" w16cid:durableId="1148747147">
    <w:abstractNumId w:val="1"/>
  </w:num>
  <w:num w:numId="4" w16cid:durableId="812066175">
    <w:abstractNumId w:val="9"/>
  </w:num>
  <w:num w:numId="5" w16cid:durableId="1133328426">
    <w:abstractNumId w:val="3"/>
  </w:num>
  <w:num w:numId="6" w16cid:durableId="2030183189">
    <w:abstractNumId w:val="4"/>
  </w:num>
  <w:num w:numId="7" w16cid:durableId="1691879904">
    <w:abstractNumId w:val="2"/>
  </w:num>
  <w:num w:numId="8" w16cid:durableId="1162506480">
    <w:abstractNumId w:val="7"/>
  </w:num>
  <w:num w:numId="9" w16cid:durableId="1668896440">
    <w:abstractNumId w:val="12"/>
  </w:num>
  <w:num w:numId="10" w16cid:durableId="282465096">
    <w:abstractNumId w:val="8"/>
  </w:num>
  <w:num w:numId="11" w16cid:durableId="20103324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6958655">
    <w:abstractNumId w:val="11"/>
  </w:num>
  <w:num w:numId="13" w16cid:durableId="1367177036">
    <w:abstractNumId w:val="5"/>
  </w:num>
  <w:num w:numId="14" w16cid:durableId="9302835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DBE"/>
    <w:rsid w:val="000637E4"/>
    <w:rsid w:val="00065CBC"/>
    <w:rsid w:val="000772C5"/>
    <w:rsid w:val="000A141D"/>
    <w:rsid w:val="001E1902"/>
    <w:rsid w:val="001F7152"/>
    <w:rsid w:val="00214C6F"/>
    <w:rsid w:val="0025475B"/>
    <w:rsid w:val="002605D3"/>
    <w:rsid w:val="002619D6"/>
    <w:rsid w:val="00261E8F"/>
    <w:rsid w:val="0026281A"/>
    <w:rsid w:val="002D07F1"/>
    <w:rsid w:val="003015D1"/>
    <w:rsid w:val="00325E5D"/>
    <w:rsid w:val="00331F94"/>
    <w:rsid w:val="00353A6D"/>
    <w:rsid w:val="00355B58"/>
    <w:rsid w:val="00417E2C"/>
    <w:rsid w:val="00426612"/>
    <w:rsid w:val="004F282D"/>
    <w:rsid w:val="00516B7A"/>
    <w:rsid w:val="00556668"/>
    <w:rsid w:val="005773CF"/>
    <w:rsid w:val="005A3FDA"/>
    <w:rsid w:val="005A7091"/>
    <w:rsid w:val="005B1640"/>
    <w:rsid w:val="005C3A7E"/>
    <w:rsid w:val="006069AD"/>
    <w:rsid w:val="00611BF9"/>
    <w:rsid w:val="00647398"/>
    <w:rsid w:val="00667666"/>
    <w:rsid w:val="00696A88"/>
    <w:rsid w:val="006C3C82"/>
    <w:rsid w:val="006C5415"/>
    <w:rsid w:val="006C6F75"/>
    <w:rsid w:val="006E462D"/>
    <w:rsid w:val="00763959"/>
    <w:rsid w:val="00777C53"/>
    <w:rsid w:val="007A67FC"/>
    <w:rsid w:val="007A7B58"/>
    <w:rsid w:val="007B2B97"/>
    <w:rsid w:val="007B5B4C"/>
    <w:rsid w:val="007C0200"/>
    <w:rsid w:val="007E7BA6"/>
    <w:rsid w:val="00833086"/>
    <w:rsid w:val="0084420A"/>
    <w:rsid w:val="00856620"/>
    <w:rsid w:val="0087073E"/>
    <w:rsid w:val="0088366A"/>
    <w:rsid w:val="008C2469"/>
    <w:rsid w:val="009147E5"/>
    <w:rsid w:val="00962ED2"/>
    <w:rsid w:val="0097351F"/>
    <w:rsid w:val="00977344"/>
    <w:rsid w:val="009946CC"/>
    <w:rsid w:val="00994FB0"/>
    <w:rsid w:val="009C1380"/>
    <w:rsid w:val="00A4574E"/>
    <w:rsid w:val="00A77668"/>
    <w:rsid w:val="00A77D3D"/>
    <w:rsid w:val="00A83E05"/>
    <w:rsid w:val="00A86CD4"/>
    <w:rsid w:val="00AA3F8E"/>
    <w:rsid w:val="00B12CFB"/>
    <w:rsid w:val="00B23214"/>
    <w:rsid w:val="00B25876"/>
    <w:rsid w:val="00B41C97"/>
    <w:rsid w:val="00B55008"/>
    <w:rsid w:val="00B94E17"/>
    <w:rsid w:val="00BC1DBE"/>
    <w:rsid w:val="00BF3B74"/>
    <w:rsid w:val="00C50920"/>
    <w:rsid w:val="00C72D91"/>
    <w:rsid w:val="00C82B26"/>
    <w:rsid w:val="00CD2A73"/>
    <w:rsid w:val="00CD638E"/>
    <w:rsid w:val="00CE4DF0"/>
    <w:rsid w:val="00CF04F1"/>
    <w:rsid w:val="00D14772"/>
    <w:rsid w:val="00D631B9"/>
    <w:rsid w:val="00D63603"/>
    <w:rsid w:val="00D744FC"/>
    <w:rsid w:val="00D904EA"/>
    <w:rsid w:val="00DA71EB"/>
    <w:rsid w:val="00DE674E"/>
    <w:rsid w:val="00DF76BD"/>
    <w:rsid w:val="00E433CF"/>
    <w:rsid w:val="00EA0B1F"/>
    <w:rsid w:val="00EA18E9"/>
    <w:rsid w:val="00EB6EA4"/>
    <w:rsid w:val="00EE1EEE"/>
    <w:rsid w:val="00EE1FA3"/>
    <w:rsid w:val="00FC2BAD"/>
    <w:rsid w:val="00FD73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AE424"/>
  <w15:chartTrackingRefBased/>
  <w15:docId w15:val="{166C4BC6-2DE9-4EB6-8364-B6671C6CB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C1D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1D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1D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1D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1D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1D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1D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1D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1D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1D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1D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1D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1D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1D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1D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1D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1D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1D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1D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1D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1D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1D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1D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1DBE"/>
    <w:rPr>
      <w:i/>
      <w:iCs/>
      <w:color w:val="404040" w:themeColor="text1" w:themeTint="BF"/>
    </w:rPr>
  </w:style>
  <w:style w:type="paragraph" w:styleId="Sraopastraipa">
    <w:name w:val="List Paragraph"/>
    <w:basedOn w:val="prastasis"/>
    <w:link w:val="SraopastraipaDiagrama"/>
    <w:qFormat/>
    <w:rsid w:val="00BC1DBE"/>
    <w:pPr>
      <w:ind w:left="720"/>
      <w:contextualSpacing/>
    </w:pPr>
  </w:style>
  <w:style w:type="character" w:styleId="Rykuspabraukimas">
    <w:name w:val="Intense Emphasis"/>
    <w:basedOn w:val="Numatytasispastraiposriftas"/>
    <w:uiPriority w:val="21"/>
    <w:qFormat/>
    <w:rsid w:val="00BC1DBE"/>
    <w:rPr>
      <w:i/>
      <w:iCs/>
      <w:color w:val="2F5496" w:themeColor="accent1" w:themeShade="BF"/>
    </w:rPr>
  </w:style>
  <w:style w:type="paragraph" w:styleId="Iskirtacitata">
    <w:name w:val="Intense Quote"/>
    <w:basedOn w:val="prastasis"/>
    <w:next w:val="prastasis"/>
    <w:link w:val="IskirtacitataDiagrama"/>
    <w:uiPriority w:val="30"/>
    <w:qFormat/>
    <w:rsid w:val="00BC1D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1DBE"/>
    <w:rPr>
      <w:i/>
      <w:iCs/>
      <w:color w:val="2F5496" w:themeColor="accent1" w:themeShade="BF"/>
    </w:rPr>
  </w:style>
  <w:style w:type="character" w:styleId="Rykinuoroda">
    <w:name w:val="Intense Reference"/>
    <w:basedOn w:val="Numatytasispastraiposriftas"/>
    <w:uiPriority w:val="32"/>
    <w:qFormat/>
    <w:rsid w:val="00BC1DBE"/>
    <w:rPr>
      <w:b/>
      <w:bCs/>
      <w:smallCaps/>
      <w:color w:val="2F5496" w:themeColor="accent1" w:themeShade="BF"/>
      <w:spacing w:val="5"/>
    </w:rPr>
  </w:style>
  <w:style w:type="paragraph" w:styleId="Pagrindinistekstas">
    <w:name w:val="Body Text"/>
    <w:basedOn w:val="prastasis"/>
    <w:link w:val="PagrindinistekstasDiagrama"/>
    <w:uiPriority w:val="99"/>
    <w:semiHidden/>
    <w:unhideWhenUsed/>
    <w:rsid w:val="00C50920"/>
    <w:pPr>
      <w:spacing w:after="120"/>
    </w:pPr>
  </w:style>
  <w:style w:type="character" w:customStyle="1" w:styleId="PagrindinistekstasDiagrama">
    <w:name w:val="Pagrindinis tekstas Diagrama"/>
    <w:basedOn w:val="Numatytasispastraiposriftas"/>
    <w:link w:val="Pagrindinistekstas"/>
    <w:uiPriority w:val="99"/>
    <w:semiHidden/>
    <w:rsid w:val="00C50920"/>
  </w:style>
  <w:style w:type="paragraph" w:styleId="Betarp">
    <w:name w:val="No Spacing"/>
    <w:uiPriority w:val="1"/>
    <w:qFormat/>
    <w:rsid w:val="002605D3"/>
    <w:pPr>
      <w:spacing w:after="0" w:line="240" w:lineRule="auto"/>
    </w:pPr>
  </w:style>
  <w:style w:type="character" w:customStyle="1" w:styleId="SraopastraipaDiagrama">
    <w:name w:val="Sąrašo pastraipa Diagrama"/>
    <w:link w:val="Sraopastraipa"/>
    <w:locked/>
    <w:rsid w:val="00611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032590">
      <w:bodyDiv w:val="1"/>
      <w:marLeft w:val="0"/>
      <w:marRight w:val="0"/>
      <w:marTop w:val="0"/>
      <w:marBottom w:val="0"/>
      <w:divBdr>
        <w:top w:val="none" w:sz="0" w:space="0" w:color="auto"/>
        <w:left w:val="none" w:sz="0" w:space="0" w:color="auto"/>
        <w:bottom w:val="none" w:sz="0" w:space="0" w:color="auto"/>
        <w:right w:val="none" w:sz="0" w:space="0" w:color="auto"/>
      </w:divBdr>
    </w:div>
    <w:div w:id="1316372891">
      <w:bodyDiv w:val="1"/>
      <w:marLeft w:val="0"/>
      <w:marRight w:val="0"/>
      <w:marTop w:val="0"/>
      <w:marBottom w:val="0"/>
      <w:divBdr>
        <w:top w:val="none" w:sz="0" w:space="0" w:color="auto"/>
        <w:left w:val="none" w:sz="0" w:space="0" w:color="auto"/>
        <w:bottom w:val="none" w:sz="0" w:space="0" w:color="auto"/>
        <w:right w:val="none" w:sz="0" w:space="0" w:color="auto"/>
      </w:divBdr>
    </w:div>
    <w:div w:id="1347950343">
      <w:bodyDiv w:val="1"/>
      <w:marLeft w:val="0"/>
      <w:marRight w:val="0"/>
      <w:marTop w:val="0"/>
      <w:marBottom w:val="0"/>
      <w:divBdr>
        <w:top w:val="none" w:sz="0" w:space="0" w:color="auto"/>
        <w:left w:val="none" w:sz="0" w:space="0" w:color="auto"/>
        <w:bottom w:val="none" w:sz="0" w:space="0" w:color="auto"/>
        <w:right w:val="none" w:sz="0" w:space="0" w:color="auto"/>
      </w:divBdr>
    </w:div>
    <w:div w:id="1396321361">
      <w:bodyDiv w:val="1"/>
      <w:marLeft w:val="0"/>
      <w:marRight w:val="0"/>
      <w:marTop w:val="0"/>
      <w:marBottom w:val="0"/>
      <w:divBdr>
        <w:top w:val="none" w:sz="0" w:space="0" w:color="auto"/>
        <w:left w:val="none" w:sz="0" w:space="0" w:color="auto"/>
        <w:bottom w:val="none" w:sz="0" w:space="0" w:color="auto"/>
        <w:right w:val="none" w:sz="0" w:space="0" w:color="auto"/>
      </w:divBdr>
    </w:div>
    <w:div w:id="1829207885">
      <w:bodyDiv w:val="1"/>
      <w:marLeft w:val="0"/>
      <w:marRight w:val="0"/>
      <w:marTop w:val="0"/>
      <w:marBottom w:val="0"/>
      <w:divBdr>
        <w:top w:val="none" w:sz="0" w:space="0" w:color="auto"/>
        <w:left w:val="none" w:sz="0" w:space="0" w:color="auto"/>
        <w:bottom w:val="none" w:sz="0" w:space="0" w:color="auto"/>
        <w:right w:val="none" w:sz="0" w:space="0" w:color="auto"/>
      </w:divBdr>
    </w:div>
    <w:div w:id="21454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18</Pages>
  <Words>17915</Words>
  <Characters>10213</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TRAKIMAS Vytautas</dc:creator>
  <cp:keywords/>
  <dc:description/>
  <cp:lastModifiedBy>Jelena Baroniūnienė</cp:lastModifiedBy>
  <cp:revision>8</cp:revision>
  <dcterms:created xsi:type="dcterms:W3CDTF">2025-07-16T13:19:00Z</dcterms:created>
  <dcterms:modified xsi:type="dcterms:W3CDTF">2025-07-18T12:00:00Z</dcterms:modified>
</cp:coreProperties>
</file>